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condensation    </w:t>
      </w:r>
      <w:r>
        <w:t xml:space="preserve">   deposition    </w:t>
      </w:r>
      <w:r>
        <w:t xml:space="preserve">   evaporation    </w:t>
      </w:r>
      <w:r>
        <w:t xml:space="preserve">   freezing    </w:t>
      </w:r>
      <w:r>
        <w:t xml:space="preserve">   Gas    </w:t>
      </w:r>
      <w:r>
        <w:t xml:space="preserve">   Liquis    </w:t>
      </w:r>
      <w:r>
        <w:t xml:space="preserve">   mass    </w:t>
      </w:r>
      <w:r>
        <w:t xml:space="preserve">   Matter    </w:t>
      </w:r>
      <w:r>
        <w:t xml:space="preserve">   melting    </w:t>
      </w:r>
      <w:r>
        <w:t xml:space="preserve">   Plasma    </w:t>
      </w:r>
      <w:r>
        <w:t xml:space="preserve">   Solid    </w:t>
      </w:r>
      <w:r>
        <w:t xml:space="preserve">   sublimation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MATTER</dc:title>
  <dcterms:created xsi:type="dcterms:W3CDTF">2021-10-11T00:55:33Z</dcterms:created>
  <dcterms:modified xsi:type="dcterms:W3CDTF">2021-10-11T00:55:33Z</dcterms:modified>
</cp:coreProperties>
</file>