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HISTORY...BY JUDITH ORTIZ COFER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vigilant    </w:t>
      </w:r>
      <w:r>
        <w:t xml:space="preserve">   solace    </w:t>
      </w:r>
      <w:r>
        <w:t xml:space="preserve">   resigned    </w:t>
      </w:r>
      <w:r>
        <w:t xml:space="preserve">   muted    </w:t>
      </w:r>
      <w:r>
        <w:t xml:space="preserve">   maneuvering    </w:t>
      </w:r>
      <w:r>
        <w:t xml:space="preserve">   infatuated    </w:t>
      </w:r>
      <w:r>
        <w:t xml:space="preserve">   hierarchy    </w:t>
      </w:r>
      <w:r>
        <w:t xml:space="preserve">   enthralled    </w:t>
      </w:r>
      <w:r>
        <w:t xml:space="preserve">   distraught    </w:t>
      </w:r>
      <w:r>
        <w:t xml:space="preserve">   dilapidated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HISTORY...BY JUDITH ORTIZ COFER</dc:title>
  <dcterms:created xsi:type="dcterms:W3CDTF">2021-10-11T01:04:23Z</dcterms:created>
  <dcterms:modified xsi:type="dcterms:W3CDTF">2021-10-11T01:04:23Z</dcterms:modified>
</cp:coreProperties>
</file>