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Galliopli    </w:t>
      </w:r>
      <w:r>
        <w:t xml:space="preserve">   peace    </w:t>
      </w:r>
      <w:r>
        <w:t xml:space="preserve">   wreath    </w:t>
      </w:r>
      <w:r>
        <w:t xml:space="preserve">   brave    </w:t>
      </w:r>
      <w:r>
        <w:t xml:space="preserve">   medal    </w:t>
      </w:r>
      <w:r>
        <w:t xml:space="preserve">   dawn    </w:t>
      </w:r>
      <w:r>
        <w:t xml:space="preserve">   hero    </w:t>
      </w:r>
      <w:r>
        <w:t xml:space="preserve">   memorial    </w:t>
      </w:r>
      <w:r>
        <w:t xml:space="preserve">   parade    </w:t>
      </w:r>
      <w:r>
        <w:t xml:space="preserve">   war    </w:t>
      </w:r>
      <w:r>
        <w:t xml:space="preserve">   anzac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</dc:title>
  <dcterms:created xsi:type="dcterms:W3CDTF">2021-10-11T01:27:23Z</dcterms:created>
  <dcterms:modified xsi:type="dcterms:W3CDTF">2021-10-11T01:27:23Z</dcterms:modified>
</cp:coreProperties>
</file>