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A.N.Z.A.C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ingenuity    </w:t>
      </w:r>
      <w:r>
        <w:t xml:space="preserve">   wreath    </w:t>
      </w:r>
      <w:r>
        <w:t xml:space="preserve">   Lone Pine    </w:t>
      </w:r>
      <w:r>
        <w:t xml:space="preserve">   veterans    </w:t>
      </w:r>
      <w:r>
        <w:t xml:space="preserve">   larrikin    </w:t>
      </w:r>
      <w:r>
        <w:t xml:space="preserve">   recognised    </w:t>
      </w:r>
      <w:r>
        <w:t xml:space="preserve">   memorials    </w:t>
      </w:r>
      <w:r>
        <w:t xml:space="preserve">   evacuated    </w:t>
      </w:r>
      <w:r>
        <w:t xml:space="preserve">   casualties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A.N.Z.A.C</dc:title>
  <dcterms:created xsi:type="dcterms:W3CDTF">2021-10-11T00:27:56Z</dcterms:created>
  <dcterms:modified xsi:type="dcterms:W3CDTF">2021-10-11T00:27:56Z</dcterms:modified>
</cp:coreProperties>
</file>