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APHG Population and 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important in determining how the disease spread so you can predict how it will spread.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holds that the potential use of a service at a particular location is directly related to the number of people in a location and inversely related to the distance people must travel to reach the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simple measure of the number of economic dependents, old or young, that each 100 people in the productive years must support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measure of an individual's satisfaction with a given residential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Migration within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moving into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time it takes for a population to double if the present growth rate remains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adaptation that has become less helpful than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are forced to migrate from their home country and cannot return for fear of persecution because of their race, religion, nationality, membership in a social group, or political opinion.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portion of Earth's surface occupied by permanent human settlement.</w:t>
            </w:r>
          </w:p>
        </w:tc>
      </w:tr>
    </w:tbl>
    <w:p>
      <w:pPr>
        <w:pStyle w:val="WordBankMedium"/>
      </w:pPr>
      <w:r>
        <w:t xml:space="preserve">   Dependency Ratio    </w:t>
      </w:r>
      <w:r>
        <w:t xml:space="preserve">   Gravity Model    </w:t>
      </w:r>
      <w:r>
        <w:t xml:space="preserve">   Disease Diffusion    </w:t>
      </w:r>
      <w:r>
        <w:t xml:space="preserve">   Immigration    </w:t>
      </w:r>
      <w:r>
        <w:t xml:space="preserve">   Doubling Time    </w:t>
      </w:r>
      <w:r>
        <w:t xml:space="preserve">   Internal Migration    </w:t>
      </w:r>
      <w:r>
        <w:t xml:space="preserve">   Ecumene    </w:t>
      </w:r>
      <w:r>
        <w:t xml:space="preserve">   Place Utility    </w:t>
      </w:r>
      <w:r>
        <w:t xml:space="preserve">   Maladaptation    </w:t>
      </w:r>
      <w:r>
        <w:t xml:space="preserve">   Refugee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APHG Population and Migration</dc:title>
  <dcterms:created xsi:type="dcterms:W3CDTF">2021-10-11T01:28:00Z</dcterms:created>
  <dcterms:modified xsi:type="dcterms:W3CDTF">2021-10-11T01:28:00Z</dcterms:modified>
</cp:coreProperties>
</file>