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APUSH Chapter 30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Agreement signed by Israel in Egypt in 1978 that set the formal terms for peace in the Middle East.</w:t>
            </w:r>
          </w:p>
          <w:p>
            <w:pPr>
              <w:keepLines/>
              <w:pStyle w:val="CluesTiny"/>
            </w:pPr>
            <w:r>
              <w:rPr>
                <w:b w:val="true"/>
                <w:bCs w:val="true"/>
              </w:rPr>
              <w:t xml:space="preserve">4. </w:t>
            </w:r>
            <w:r>
              <w:t xml:space="preserve">A major revision of the federal income tax system in 1981.</w:t>
            </w:r>
          </w:p>
          <w:p>
            <w:pPr>
              <w:keepLines/>
              <w:pStyle w:val="CluesTiny"/>
            </w:pPr>
            <w:r>
              <w:rPr>
                <w:b w:val="true"/>
                <w:bCs w:val="true"/>
              </w:rPr>
              <w:t xml:space="preserve">7. </w:t>
            </w:r>
            <w:r>
              <w:t xml:space="preserve">the key concepts of his foreign policy</w:t>
            </w:r>
          </w:p>
          <w:p>
            <w:pPr>
              <w:keepLines/>
              <w:pStyle w:val="CluesTiny"/>
            </w:pPr>
            <w:r>
              <w:rPr>
                <w:b w:val="true"/>
                <w:bCs w:val="true"/>
              </w:rPr>
              <w:t xml:space="preserve">11. </w:t>
            </w:r>
            <w:r>
              <w:t xml:space="preserve">persistent high inflation combined with high unemployment and stagnant demand in a country's economy.</w:t>
            </w:r>
          </w:p>
          <w:p>
            <w:pPr>
              <w:keepLines/>
              <w:pStyle w:val="CluesTiny"/>
            </w:pPr>
            <w:r>
              <w:rPr>
                <w:b w:val="true"/>
                <w:bCs w:val="true"/>
              </w:rPr>
              <w:t xml:space="preserve">12. </w:t>
            </w:r>
            <w:r>
              <w:t xml:space="preserve">The first agreements, known as SALT I and SALT II, were signed by the United States and the Union of Soviet Socialist Republics in 1972 and 1979, respectively, and were intended to restrain the arms race in strategic (long-range or intercontinental) ballistic missiles armed with nuclear weapons.</w:t>
            </w:r>
          </w:p>
          <w:p>
            <w:pPr>
              <w:keepLines/>
              <w:pStyle w:val="CluesTiny"/>
            </w:pPr>
            <w:r>
              <w:rPr>
                <w:b w:val="true"/>
                <w:bCs w:val="true"/>
              </w:rPr>
              <w:t xml:space="preserve">13. </w:t>
            </w:r>
            <w:r>
              <w:t xml:space="preserve">Federal agency created in 1970 to oversee environmental monitoring and cleanup programs.</w:t>
            </w:r>
          </w:p>
          <w:p>
            <w:pPr>
              <w:keepLines/>
              <w:pStyle w:val="CluesTiny"/>
            </w:pPr>
            <w:r>
              <w:rPr>
                <w:b w:val="true"/>
                <w:bCs w:val="true"/>
              </w:rPr>
              <w:t xml:space="preserve">16. </w:t>
            </w:r>
            <w:r>
              <w:t xml:space="preserve">The states of the American South and Southwest.</w:t>
            </w:r>
          </w:p>
          <w:p>
            <w:pPr>
              <w:keepLines/>
              <w:pStyle w:val="CluesTiny"/>
            </w:pPr>
            <w:r>
              <w:rPr>
                <w:b w:val="true"/>
                <w:bCs w:val="true"/>
              </w:rPr>
              <w:t xml:space="preserve">17. </w:t>
            </w:r>
            <w:r>
              <w:t xml:space="preserve">state of political hostility between countries characterized by threats, propaganda, and other measures short of open warfare. </w:t>
            </w:r>
          </w:p>
          <w:p>
            <w:pPr>
              <w:keepLines/>
              <w:pStyle w:val="CluesTiny"/>
            </w:pPr>
            <w:r>
              <w:rPr>
                <w:b w:val="true"/>
                <w:bCs w:val="true"/>
              </w:rPr>
              <w:t xml:space="preserve">22. </w:t>
            </w:r>
            <w:r>
              <w:t xml:space="preserve">U.S. military campaign to force Iraqi forces out of Kuwait.</w:t>
            </w:r>
          </w:p>
          <w:p>
            <w:pPr>
              <w:keepLines/>
              <w:pStyle w:val="CluesTiny"/>
            </w:pPr>
            <w:r>
              <w:rPr>
                <w:b w:val="true"/>
                <w:bCs w:val="true"/>
              </w:rPr>
              <w:t xml:space="preserve">23. </w:t>
            </w:r>
            <w:r>
              <w:t xml:space="preserve">the economic policies of former US president Ronald Reagan, associated especially with the reduction of taxes and promotion of unrestricted free-market activity. </w:t>
            </w:r>
          </w:p>
          <w:p>
            <w:pPr>
              <w:keepLines/>
              <w:pStyle w:val="CluesTiny"/>
            </w:pPr>
            <w:r>
              <w:rPr>
                <w:b w:val="true"/>
                <w:bCs w:val="true"/>
              </w:rPr>
              <w:t xml:space="preserve">24. </w:t>
            </w:r>
            <w:r>
              <w:t xml:space="preserve">The Iran hostage crisis was a diplomatic standoff between the United States and Iran. Fifty-two American diplomats and citizens were held hostage for 444 days. </w:t>
            </w:r>
          </w:p>
          <w:p>
            <w:pPr>
              <w:keepLines/>
              <w:pStyle w:val="CluesTiny"/>
            </w:pPr>
            <w:r>
              <w:rPr>
                <w:b w:val="true"/>
                <w:bCs w:val="true"/>
              </w:rPr>
              <w:t xml:space="preserve">25. </w:t>
            </w:r>
            <w:r>
              <w:t xml:space="preserve">An act that required employers to provide access to their facilities for qualified employees with disabilities.</w:t>
            </w:r>
          </w:p>
          <w:p>
            <w:pPr>
              <w:keepLines/>
              <w:pStyle w:val="CluesTiny"/>
            </w:pPr>
            <w:r>
              <w:rPr>
                <w:b w:val="true"/>
                <w:bCs w:val="true"/>
              </w:rPr>
              <w:t xml:space="preserve">26. </w:t>
            </w:r>
            <w:r>
              <w:t xml:space="preserve"> A set of policies to open opportunities to business and education fro members of minority groups and women by allowing race and sex to be factors included in decisions to hire, award contracts, or admit students to higher education programs.</w:t>
            </w:r>
          </w:p>
        </w:tc>
        <w:tc>
          <w:p>
            <w:pPr>
              <w:pStyle w:val="CluesTiny"/>
            </w:pPr>
            <w:r>
              <w:rPr>
                <w:b w:val="true"/>
                <w:bCs w:val="true"/>
              </w:rPr>
              <w:t xml:space="preserve">Down</w:t>
            </w:r>
          </w:p>
          <w:p>
            <w:pPr>
              <w:keepLines/>
              <w:pStyle w:val="CluesTiny"/>
            </w:pPr>
            <w:r>
              <w:rPr>
                <w:b w:val="true"/>
                <w:bCs w:val="true"/>
              </w:rPr>
              <w:t xml:space="preserve">1. </w:t>
            </w:r>
            <w:r>
              <w:t xml:space="preserve"> U.S. Supreme Court decision (1973) that disallowed state laws prohibiting abortion during the first three months (trimester) of pregnancy and established guidelines for abortion in the second and third trimesters.</w:t>
            </w:r>
          </w:p>
          <w:p>
            <w:pPr>
              <w:keepLines/>
              <w:pStyle w:val="CluesTiny"/>
            </w:pPr>
            <w:r>
              <w:rPr>
                <w:b w:val="true"/>
                <w:bCs w:val="true"/>
              </w:rPr>
              <w:t xml:space="preserve">3. </w:t>
            </w:r>
            <w:r>
              <w:t xml:space="preserve">monetary inflation occurring at a very high rate.</w:t>
            </w:r>
          </w:p>
          <w:p>
            <w:pPr>
              <w:keepLines/>
              <w:pStyle w:val="CluesTiny"/>
            </w:pPr>
            <w:r>
              <w:rPr>
                <w:b w:val="true"/>
                <w:bCs w:val="true"/>
              </w:rPr>
              <w:t xml:space="preserve">5. </w:t>
            </w:r>
            <w:r>
              <w:t xml:space="preserve">Islamic terrorist and the head of the Al Qaeda network of terrorists.</w:t>
            </w:r>
          </w:p>
          <w:p>
            <w:pPr>
              <w:keepLines/>
              <w:pStyle w:val="CluesTiny"/>
            </w:pPr>
            <w:r>
              <w:rPr>
                <w:b w:val="true"/>
                <w:bCs w:val="true"/>
              </w:rPr>
              <w:t xml:space="preserve">6. </w:t>
            </w:r>
            <w:r>
              <w:t xml:space="preserve">Berlin wall came down paving the way fro german Reunification.</w:t>
            </w:r>
          </w:p>
          <w:p>
            <w:pPr>
              <w:keepLines/>
              <w:pStyle w:val="CluesTiny"/>
            </w:pPr>
            <w:r>
              <w:rPr>
                <w:b w:val="true"/>
                <w:bCs w:val="true"/>
              </w:rPr>
              <w:t xml:space="preserve">8. </w:t>
            </w:r>
            <w:r>
              <w:t xml:space="preserve">French for “easing of tension” the term is used to describe the new U.S. relations with China and the Soviet Union in 1972</w:t>
            </w:r>
          </w:p>
          <w:p>
            <w:pPr>
              <w:keepLines/>
              <w:pStyle w:val="CluesTiny"/>
            </w:pPr>
            <w:r>
              <w:rPr>
                <w:b w:val="true"/>
                <w:bCs w:val="true"/>
              </w:rPr>
              <w:t xml:space="preserve">9. </w:t>
            </w:r>
            <w:r>
              <w:t xml:space="preserve">Reduction or removal of government regulations and encouragement of direct competition in many important industries and economic sectors.</w:t>
            </w:r>
          </w:p>
          <w:p>
            <w:pPr>
              <w:keepLines/>
              <w:pStyle w:val="CluesTiny"/>
            </w:pPr>
            <w:r>
              <w:rPr>
                <w:b w:val="true"/>
                <w:bCs w:val="true"/>
              </w:rPr>
              <w:t xml:space="preserve">10. </w:t>
            </w:r>
            <w:r>
              <w:t xml:space="preserve">A paramilitary operation to hat drug trafficking in the United States</w:t>
            </w:r>
          </w:p>
          <w:p>
            <w:pPr>
              <w:keepLines/>
              <w:pStyle w:val="CluesTiny"/>
            </w:pPr>
            <w:r>
              <w:rPr>
                <w:b w:val="true"/>
                <w:bCs w:val="true"/>
              </w:rPr>
              <w:t xml:space="preserve">14. </w:t>
            </w:r>
            <w:r>
              <w:t xml:space="preserve">Nicaraguan exiles armed and organized by the CIA to fight the Sandinista government of Nicaragua.</w:t>
            </w:r>
          </w:p>
          <w:p>
            <w:pPr>
              <w:keepLines/>
              <w:pStyle w:val="CluesTiny"/>
            </w:pPr>
            <w:r>
              <w:rPr>
                <w:b w:val="true"/>
                <w:bCs w:val="true"/>
              </w:rPr>
              <w:t xml:space="preserve">15. </w:t>
            </w:r>
            <w:r>
              <w:t xml:space="preserve">President Reagan’s program, announced in 1983, to defend the United States against nuclear missile attack with untested weapon systems and sophisticated technologies.</w:t>
            </w:r>
          </w:p>
          <w:p>
            <w:pPr>
              <w:keepLines/>
              <w:pStyle w:val="CluesTiny"/>
            </w:pPr>
            <w:r>
              <w:rPr>
                <w:b w:val="true"/>
                <w:bCs w:val="true"/>
              </w:rPr>
              <w:t xml:space="preserve">18. </w:t>
            </w:r>
            <w:r>
              <w:t xml:space="preserve">an official ban on trade or other commercial activity with a particular country.</w:t>
            </w:r>
          </w:p>
          <w:p>
            <w:pPr>
              <w:keepLines/>
              <w:pStyle w:val="CluesTiny"/>
            </w:pPr>
            <w:r>
              <w:rPr>
                <w:b w:val="true"/>
                <w:bCs w:val="true"/>
              </w:rPr>
              <w:t xml:space="preserve">19. </w:t>
            </w:r>
            <w:r>
              <w:t xml:space="preserve">War initiated by President Bush in response to Iraq’s invasion of Kuwait.</w:t>
            </w:r>
          </w:p>
          <w:p>
            <w:pPr>
              <w:keepLines/>
              <w:pStyle w:val="CluesTiny"/>
            </w:pPr>
            <w:r>
              <w:rPr>
                <w:b w:val="true"/>
                <w:bCs w:val="true"/>
              </w:rPr>
              <w:t xml:space="preserve">20. </w:t>
            </w:r>
            <w:r>
              <w:t xml:space="preserve">Cartel of oil-producing nations in asia, Africa, and Latin America that gained substantial power over the world economy in the mid- to late-1970’s by controlling the production and price of oil</w:t>
            </w:r>
          </w:p>
          <w:p>
            <w:pPr>
              <w:keepLines/>
              <w:pStyle w:val="CluesTiny"/>
            </w:pPr>
            <w:r>
              <w:rPr>
                <w:b w:val="true"/>
                <w:bCs w:val="true"/>
              </w:rPr>
              <w:t xml:space="preserve">21. </w:t>
            </w:r>
            <w:r>
              <w:t xml:space="preserve">A complex of deadly pathologies resulting from infection with the human immunodeficiency virus (HIV).</w:t>
            </w:r>
          </w:p>
        </w:tc>
      </w:tr>
    </w:tbl>
    <w:p>
      <w:pPr>
        <w:pStyle w:val="WordBankLarge"/>
      </w:pPr>
      <w:r>
        <w:t xml:space="preserve">   OPEC    </w:t>
      </w:r>
      <w:r>
        <w:t xml:space="preserve">   EPA    </w:t>
      </w:r>
      <w:r>
        <w:t xml:space="preserve">   Camp David Accords    </w:t>
      </w:r>
      <w:r>
        <w:t xml:space="preserve">   Dentente    </w:t>
      </w:r>
      <w:r>
        <w:t xml:space="preserve">   Roe v. Wade    </w:t>
      </w:r>
      <w:r>
        <w:t xml:space="preserve">   Economic Recovery Tax Act of 1981    </w:t>
      </w:r>
      <w:r>
        <w:t xml:space="preserve">   Deregulation    </w:t>
      </w:r>
      <w:r>
        <w:t xml:space="preserve">   SDI    </w:t>
      </w:r>
      <w:r>
        <w:t xml:space="preserve">   Contras    </w:t>
      </w:r>
      <w:r>
        <w:t xml:space="preserve">   Affirmative Action    </w:t>
      </w:r>
      <w:r>
        <w:t xml:space="preserve">   Sunbelt    </w:t>
      </w:r>
      <w:r>
        <w:t xml:space="preserve">   War on Drugs    </w:t>
      </w:r>
      <w:r>
        <w:t xml:space="preserve">   AIDS    </w:t>
      </w:r>
      <w:r>
        <w:t xml:space="preserve">   Americans with Disabilities Act    </w:t>
      </w:r>
      <w:r>
        <w:t xml:space="preserve">   Operation Desert Storm    </w:t>
      </w:r>
      <w:r>
        <w:t xml:space="preserve">   Persian Gulf War     </w:t>
      </w:r>
      <w:r>
        <w:t xml:space="preserve">   Osama bin Laden    </w:t>
      </w:r>
      <w:r>
        <w:t xml:space="preserve">   Cold war    </w:t>
      </w:r>
      <w:r>
        <w:t xml:space="preserve">   Reaganomics    </w:t>
      </w:r>
      <w:r>
        <w:t xml:space="preserve">   Reagan Doctrine    </w:t>
      </w:r>
      <w:r>
        <w:t xml:space="preserve">   11/9/1989    </w:t>
      </w:r>
      <w:r>
        <w:t xml:space="preserve">   Stagflation    </w:t>
      </w:r>
      <w:r>
        <w:t xml:space="preserve">   Embargo    </w:t>
      </w:r>
      <w:r>
        <w:t xml:space="preserve">   Hyperinflation    </w:t>
      </w:r>
      <w:r>
        <w:t xml:space="preserve">   SALT I    </w:t>
      </w:r>
      <w:r>
        <w:t xml:space="preserve">   Iran Hostage Crisis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APUSH Chapter 30</dc:title>
  <dcterms:created xsi:type="dcterms:W3CDTF">2021-10-11T01:30:06Z</dcterms:created>
  <dcterms:modified xsi:type="dcterms:W3CDTF">2021-10-11T01:30:06Z</dcterms:modified>
</cp:coreProperties>
</file>