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Lit Vocab.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concrete poetry    </w:t>
      </w:r>
      <w:r>
        <w:t xml:space="preserve">   conceit    </w:t>
      </w:r>
      <w:r>
        <w:t xml:space="preserve">   complication    </w:t>
      </w:r>
      <w:r>
        <w:t xml:space="preserve">   comic relief    </w:t>
      </w:r>
      <w:r>
        <w:t xml:space="preserve">   comedy    </w:t>
      </w:r>
      <w:r>
        <w:t xml:space="preserve">   colloquial expressions    </w:t>
      </w:r>
      <w:r>
        <w:t xml:space="preserve">   climax    </w:t>
      </w:r>
      <w:r>
        <w:t xml:space="preserve">   classicism    </w:t>
      </w:r>
      <w:r>
        <w:t xml:space="preserve">   chiasmus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Lit Vocab. 5</dc:title>
  <dcterms:created xsi:type="dcterms:W3CDTF">2021-10-11T01:27:47Z</dcterms:created>
  <dcterms:modified xsi:type="dcterms:W3CDTF">2021-10-11T01:27:47Z</dcterms:modified>
</cp:coreProperties>
</file>