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WORLD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ROUTES BETWEEN north America, AFRICA,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early English settlers of New England. Many were separatists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Spaniards born in the New World to Spanish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ship in trade goods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cultural rebirth that occurred in Europe from roughly the fourteenth through the middle of the seventeenth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ship out trade goods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settlement under the control of a parent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JOURNEY INVOLVING TRAVEL BY SEA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Improved navigation; mapping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name for the Americas, especially during the time of first exploration and colonization of the Americas by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Rounded the southern tip of Africa &amp; opened the eastern African shores to Portuguese traders in 1488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Conquered the Aztecs in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LIGHTER, AND FASTER SHIPS IDEAL FOR OCEAN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adventurers who led conquests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diseases to the Americas and Enslaved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characteristic of Europe or its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on Dias' route, completed an all water expedition to India in 1498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or associated with former times, especially when considered quaint and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Explored northeast coast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GOLD, GOD, GLORY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CARAVEL    </w:t>
      </w:r>
      <w:r>
        <w:t xml:space="preserve">   3 G'S    </w:t>
      </w:r>
      <w:r>
        <w:t xml:space="preserve">   HERNANDO CORTES    </w:t>
      </w:r>
      <w:r>
        <w:t xml:space="preserve">   CARTOGRAPHY    </w:t>
      </w:r>
      <w:r>
        <w:t xml:space="preserve">   COLONY    </w:t>
      </w:r>
      <w:r>
        <w:t xml:space="preserve">   CONQUISTADORS    </w:t>
      </w:r>
      <w:r>
        <w:t xml:space="preserve">   IMPORT    </w:t>
      </w:r>
      <w:r>
        <w:t xml:space="preserve">   OLDWORLD    </w:t>
      </w:r>
      <w:r>
        <w:t xml:space="preserve">   NEWWORLD    </w:t>
      </w:r>
      <w:r>
        <w:t xml:space="preserve">   EXPORT    </w:t>
      </w:r>
      <w:r>
        <w:t xml:space="preserve">   JOHNCABOT    </w:t>
      </w:r>
      <w:r>
        <w:t xml:space="preserve">   EUROPEAN    </w:t>
      </w:r>
      <w:r>
        <w:t xml:space="preserve">   TRIANGLE TRADE    </w:t>
      </w:r>
      <w:r>
        <w:t xml:space="preserve">   RENAISSANCE    </w:t>
      </w:r>
      <w:r>
        <w:t xml:space="preserve">   BARTHOLOMEW DIAS    </w:t>
      </w:r>
      <w:r>
        <w:t xml:space="preserve">   CHRISTOPHER COLUMBUS    </w:t>
      </w:r>
      <w:r>
        <w:t xml:space="preserve">   PILGRIMS    </w:t>
      </w:r>
      <w:r>
        <w:t xml:space="preserve">   VASCODEGAMA    </w:t>
      </w:r>
      <w:r>
        <w:t xml:space="preserve">   CREOLES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 FUN</dc:title>
  <dcterms:created xsi:type="dcterms:W3CDTF">2021-10-11T01:27:39Z</dcterms:created>
  <dcterms:modified xsi:type="dcterms:W3CDTF">2021-10-11T01:27:39Z</dcterms:modified>
</cp:coreProperties>
</file>