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A&amp;P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largest and heaviest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Bending over and touching your toes would flex these thoracic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part of the vertebral column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superficial bone within the orbit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majority of adipose tissue is stored in this skin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blood cells are produce in this region of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capitulum articulates with this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epithelium forms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cartilage can be found between connecting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strongest bone in the face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types of cells move through the tissues engulfing foreign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that makes up the dermis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suture that separates the occipital from parietals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 of the hamstrings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Ca+ binds to this in order to allow Myosin to bind to Actin </w:t>
            </w:r>
          </w:p>
        </w:tc>
      </w:tr>
    </w:tbl>
    <w:p>
      <w:pPr>
        <w:pStyle w:val="WordBankMedium"/>
      </w:pPr>
      <w:r>
        <w:t xml:space="preserve">   hypodermis    </w:t>
      </w:r>
      <w:r>
        <w:t xml:space="preserve">   spongy bone    </w:t>
      </w:r>
      <w:r>
        <w:t xml:space="preserve">   cuboidal    </w:t>
      </w:r>
      <w:r>
        <w:t xml:space="preserve">   lambdoid    </w:t>
      </w:r>
      <w:r>
        <w:t xml:space="preserve">   phagocytes    </w:t>
      </w:r>
      <w:r>
        <w:t xml:space="preserve">   Fibrocartilage    </w:t>
      </w:r>
      <w:r>
        <w:t xml:space="preserve">   Dense irregular    </w:t>
      </w:r>
      <w:r>
        <w:t xml:space="preserve">   mandible    </w:t>
      </w:r>
      <w:r>
        <w:t xml:space="preserve">   lacrimal    </w:t>
      </w:r>
      <w:r>
        <w:t xml:space="preserve">   coccyx    </w:t>
      </w:r>
      <w:r>
        <w:t xml:space="preserve">   Femur    </w:t>
      </w:r>
      <w:r>
        <w:t xml:space="preserve">   Abdominals    </w:t>
      </w:r>
      <w:r>
        <w:t xml:space="preserve">   Troponin     </w:t>
      </w:r>
      <w:r>
        <w:t xml:space="preserve">   Radial head    </w:t>
      </w:r>
      <w:r>
        <w:t xml:space="preserve">   bend the knee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 word search 1</dc:title>
  <dcterms:created xsi:type="dcterms:W3CDTF">2021-10-11T00:29:03Z</dcterms:created>
  <dcterms:modified xsi:type="dcterms:W3CDTF">2021-10-11T00:29:03Z</dcterms:modified>
</cp:coreProperties>
</file>