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scarecrow    </w:t>
      </w:r>
      <w:r>
        <w:t xml:space="preserve">   sunflower    </w:t>
      </w:r>
      <w:r>
        <w:t xml:space="preserve">   halloween    </w:t>
      </w:r>
      <w:r>
        <w:t xml:space="preserve">   acorn    </w:t>
      </w:r>
      <w:r>
        <w:t xml:space="preserve">   mocha    </w:t>
      </w:r>
      <w:r>
        <w:t xml:space="preserve">   amber    </w:t>
      </w:r>
      <w:r>
        <w:t xml:space="preserve">   spice    </w:t>
      </w:r>
      <w:r>
        <w:t xml:space="preserve">   cider    </w:t>
      </w:r>
      <w:r>
        <w:t xml:space="preserve">   chestnut    </w:t>
      </w:r>
      <w:r>
        <w:t xml:space="preserve">   caramel    </w:t>
      </w:r>
      <w:r>
        <w:t xml:space="preserve">   cinnamon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AUTUMNAL WORDSEARCH</dc:title>
  <dcterms:created xsi:type="dcterms:W3CDTF">2021-10-11T01:45:28Z</dcterms:created>
  <dcterms:modified xsi:type="dcterms:W3CDTF">2021-10-11T01:45:28Z</dcterms:modified>
</cp:coreProperties>
</file>