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Booming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Economy    </w:t>
      </w:r>
      <w:r>
        <w:t xml:space="preserve">   Buying on margin    </w:t>
      </w:r>
      <w:r>
        <w:t xml:space="preserve">   Bull market    </w:t>
      </w:r>
      <w:r>
        <w:t xml:space="preserve">   Installment buying    </w:t>
      </w:r>
      <w:r>
        <w:t xml:space="preserve">   Consumer revolution    </w:t>
      </w:r>
      <w:r>
        <w:t xml:space="preserve">   Assembly line    </w:t>
      </w:r>
      <w:r>
        <w:t xml:space="preserve">   Scientific management    </w:t>
      </w:r>
      <w:r>
        <w:t xml:space="preserve">   Model T    </w:t>
      </w:r>
      <w:r>
        <w:t xml:space="preserve">   Mass production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Booming Economy</dc:title>
  <dcterms:created xsi:type="dcterms:W3CDTF">2021-10-11T00:22:38Z</dcterms:created>
  <dcterms:modified xsi:type="dcterms:W3CDTF">2021-10-11T00:22:38Z</dcterms:modified>
</cp:coreProperties>
</file>