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Canoe in the 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Mud Pools    </w:t>
      </w:r>
      <w:r>
        <w:t xml:space="preserve">   New Zealand    </w:t>
      </w:r>
      <w:r>
        <w:t xml:space="preserve">   mysterious    </w:t>
      </w:r>
      <w:r>
        <w:t xml:space="preserve">   Sophia    </w:t>
      </w:r>
      <w:r>
        <w:t xml:space="preserve">   Tourist    </w:t>
      </w:r>
      <w:r>
        <w:t xml:space="preserve">   Holiday    </w:t>
      </w:r>
      <w:r>
        <w:t xml:space="preserve">   Lake    </w:t>
      </w:r>
      <w:r>
        <w:t xml:space="preserve">   Canoe    </w:t>
      </w:r>
      <w:r>
        <w:t xml:space="preserve">   Geyser    </w:t>
      </w:r>
      <w:r>
        <w:t xml:space="preserve">   Mattie    </w:t>
      </w:r>
      <w:r>
        <w:t xml:space="preserve">   Lilian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Canoe in the Mist</dc:title>
  <dcterms:created xsi:type="dcterms:W3CDTF">2021-10-11T00:21:57Z</dcterms:created>
  <dcterms:modified xsi:type="dcterms:W3CDTF">2021-10-11T00:21:57Z</dcterms:modified>
</cp:coreProperties>
</file>