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Chance of a Lifetime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gloomily    </w:t>
      </w:r>
      <w:r>
        <w:t xml:space="preserve">   faltered    </w:t>
      </w:r>
      <w:r>
        <w:t xml:space="preserve">   quadrangle    </w:t>
      </w:r>
      <w:r>
        <w:t xml:space="preserve">   profound    </w:t>
      </w:r>
      <w:r>
        <w:t xml:space="preserve">   reluctantly    </w:t>
      </w:r>
      <w:r>
        <w:t xml:space="preserve">   grating    </w:t>
      </w:r>
      <w:r>
        <w:t xml:space="preserve">   platitude    </w:t>
      </w:r>
      <w:r>
        <w:t xml:space="preserve">   trundled    </w:t>
      </w:r>
      <w:r>
        <w:t xml:space="preserve">   endorsed    </w:t>
      </w:r>
      <w:r>
        <w:t xml:space="preserve">   hilarity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Chance of a Lifetime</dc:title>
  <dcterms:created xsi:type="dcterms:W3CDTF">2021-10-11T00:23:06Z</dcterms:created>
  <dcterms:modified xsi:type="dcterms:W3CDTF">2021-10-11T00:23:06Z</dcterms:modified>
</cp:coreProperties>
</file>