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Compromise Plan and Our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veto    </w:t>
      </w:r>
      <w:r>
        <w:t xml:space="preserve">   balances    </w:t>
      </w:r>
      <w:r>
        <w:t xml:space="preserve">   checks    </w:t>
      </w:r>
      <w:r>
        <w:t xml:space="preserve">   powers    </w:t>
      </w:r>
      <w:r>
        <w:t xml:space="preserve">   separation    </w:t>
      </w:r>
      <w:r>
        <w:t xml:space="preserve">   reserved    </w:t>
      </w:r>
      <w:r>
        <w:t xml:space="preserve">   preamble    </w:t>
      </w:r>
      <w:r>
        <w:t xml:space="preserve">   compromise    </w:t>
      </w:r>
      <w:r>
        <w:t xml:space="preserve">   fifths    </w:t>
      </w:r>
      <w:r>
        <w:t xml:space="preserve">   three    </w:t>
      </w:r>
      <w:r>
        <w:t xml:space="preserve">   great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Compromise Plan and Our Constitution</dc:title>
  <dcterms:created xsi:type="dcterms:W3CDTF">2021-10-11T00:22:39Z</dcterms:created>
  <dcterms:modified xsi:type="dcterms:W3CDTF">2021-10-11T00:22:39Z</dcterms:modified>
</cp:coreProperties>
</file>