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Countering Rebuke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confusion    </w:t>
      </w:r>
      <w:r>
        <w:t xml:space="preserve">   confession    </w:t>
      </w:r>
      <w:r>
        <w:t xml:space="preserve">   sacred    </w:t>
      </w:r>
      <w:r>
        <w:t xml:space="preserve">   iniquity    </w:t>
      </w:r>
      <w:r>
        <w:t xml:space="preserve">   indifference    </w:t>
      </w:r>
      <w:r>
        <w:t xml:space="preserve">   sin    </w:t>
      </w:r>
      <w:r>
        <w:t xml:space="preserve">   vain    </w:t>
      </w:r>
      <w:r>
        <w:t xml:space="preserve">   vulnerable    </w:t>
      </w:r>
      <w:r>
        <w:t xml:space="preserve">   ship    </w:t>
      </w:r>
      <w:r>
        <w:t xml:space="preserve">   circumstance    </w:t>
      </w:r>
      <w:r>
        <w:t xml:space="preserve">   creator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Countering Rebuke</dc:title>
  <dcterms:created xsi:type="dcterms:W3CDTF">2021-10-11T00:24:29Z</dcterms:created>
  <dcterms:modified xsi:type="dcterms:W3CDTF">2021-10-11T00:24:29Z</dcterms:modified>
</cp:coreProperties>
</file>