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 Man For All Seasons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</w:tbl>
    <w:p>
      <w:pPr>
        <w:pStyle w:val="WordBankLarge"/>
      </w:pPr>
      <w:r>
        <w:t xml:space="preserve">   Ann Boelyn    </w:t>
      </w:r>
      <w:r>
        <w:t xml:space="preserve">   Richard    </w:t>
      </w:r>
      <w:r>
        <w:t xml:space="preserve">   Cromwell    </w:t>
      </w:r>
      <w:r>
        <w:t xml:space="preserve">   Alice    </w:t>
      </w:r>
      <w:r>
        <w:t xml:space="preserve">   William    </w:t>
      </w:r>
      <w:r>
        <w:t xml:space="preserve">   Margaret    </w:t>
      </w:r>
      <w:r>
        <w:t xml:space="preserve">   HenryVIII    </w:t>
      </w:r>
      <w:r>
        <w:t xml:space="preserve">   Duke of Norfolk    </w:t>
      </w:r>
      <w:r>
        <w:t xml:space="preserve">   Woosley    </w:t>
      </w:r>
      <w:r>
        <w:t xml:space="preserve">   Thomas More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Man For All Seasons</dc:title>
  <dcterms:created xsi:type="dcterms:W3CDTF">2021-10-11T00:24:30Z</dcterms:created>
  <dcterms:modified xsi:type="dcterms:W3CDTF">2021-10-11T00:24:30Z</dcterms:modified>
</cp:coreProperties>
</file>