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Nation's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Hamilton was for bank of U.S, strong central gov't, and protective tariffs because he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Hamilton was Secretary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Hamilton wanted a what kind of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Jefferson was for the common people, state gov'ts, and Agriculture because he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Jefferson was Secretary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Americans could not support the ______ __________ because of its violence and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 issued the __________ ____________ to remain neutral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has the power to make all laws __________________ for governing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Revolution made attacks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 had 4 ways to get rid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Madison and Jefferson had _______ over the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Jefferson wanted a what kind of Construction then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borrow money, Don't create Permanent Alliances, and Don't create Political Power were Washington's 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Treasury    </w:t>
      </w:r>
      <w:r>
        <w:t xml:space="preserve">   National debt    </w:t>
      </w:r>
      <w:r>
        <w:t xml:space="preserve">   Necessary and Proper    </w:t>
      </w:r>
      <w:r>
        <w:t xml:space="preserve">   Loose    </w:t>
      </w:r>
      <w:r>
        <w:t xml:space="preserve">   Strict    </w:t>
      </w:r>
      <w:r>
        <w:t xml:space="preserve">   Debates    </w:t>
      </w:r>
      <w:r>
        <w:t xml:space="preserve">   French Revolution    </w:t>
      </w:r>
      <w:r>
        <w:t xml:space="preserve">   Traditional Authority    </w:t>
      </w:r>
      <w:r>
        <w:t xml:space="preserve">   Neutrality Proclamation    </w:t>
      </w:r>
      <w:r>
        <w:t xml:space="preserve">   Farewell Address    </w:t>
      </w:r>
      <w:r>
        <w:t xml:space="preserve">   Federalists    </w:t>
      </w:r>
      <w:r>
        <w:t xml:space="preserve">   Democratic Republican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Nation's First</dc:title>
  <dcterms:created xsi:type="dcterms:W3CDTF">2021-10-11T00:26:06Z</dcterms:created>
  <dcterms:modified xsi:type="dcterms:W3CDTF">2021-10-11T00:26:06Z</dcterms:modified>
</cp:coreProperties>
</file>