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A Separate Peace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Psycho or insane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crew coach and student at the Devon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stuck up kid at Devon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from the Greek word trigōnon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cause of Finny's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3rd S means in "The Super Suicide ______ of the Summer Session"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friends and I have a lot of disagreements or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first name thought of for the game Blitz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Serving no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all boys high school similar to Saint Johns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order to get into the war you need 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" ________was the keynote"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Is a great place to go skiing and the psycho character lives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Is the name of the game invented by Finny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feeling similar to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is Genes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Second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"The war is a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ford symbol is also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 Peculiar or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ranking above salutatorian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common feeling between two friends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Similar to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"I've been working on the ________ All the live long day"- John Denver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Peace has _____ Devon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Bordering on carelessness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"Here's my ___________ to the war effort" (Knowles 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have five of these at Marianapolis. What do Gene,Phineas and Brinker all stay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Puzzled or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Military branch that Gene joined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Doctor _______ was the man who cared for Phineas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 pit dug into the ground as a shelter against enemy's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name for a little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Phineas was infuriated when he found out their were no more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Phineas believed these were going to occur in the year 1944.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protagonist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Italian word commonly associated with being crazy or outrageous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Her feet had a _______ smell to them. A strong 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clinic,emergency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Killing ones sister or brother</w:t>
            </w:r>
          </w:p>
        </w:tc>
      </w:tr>
    </w:tbl>
    <w:p>
      <w:pPr>
        <w:pStyle w:val="WordBankLarge"/>
      </w:pPr>
      <w:r>
        <w:t xml:space="preserve">   Blitzball    </w:t>
      </w:r>
      <w:r>
        <w:t xml:space="preserve">   Gene    </w:t>
      </w:r>
      <w:r>
        <w:t xml:space="preserve">   Devon    </w:t>
      </w:r>
      <w:r>
        <w:t xml:space="preserve">   Brinker    </w:t>
      </w:r>
      <w:r>
        <w:t xml:space="preserve">   Trigonometry    </w:t>
      </w:r>
      <w:r>
        <w:t xml:space="preserve">   Sessions    </w:t>
      </w:r>
      <w:r>
        <w:t xml:space="preserve">   Leper    </w:t>
      </w:r>
      <w:r>
        <w:t xml:space="preserve">   Naguamsett    </w:t>
      </w:r>
      <w:r>
        <w:t xml:space="preserve">   Forrester    </w:t>
      </w:r>
      <w:r>
        <w:t xml:space="preserve">   Quackenbush    </w:t>
      </w:r>
      <w:r>
        <w:t xml:space="preserve">   Vermont    </w:t>
      </w:r>
      <w:r>
        <w:t xml:space="preserve">   railroad    </w:t>
      </w:r>
      <w:r>
        <w:t xml:space="preserve">   Tributaries    </w:t>
      </w:r>
      <w:r>
        <w:t xml:space="preserve">   Dormitory    </w:t>
      </w:r>
      <w:r>
        <w:t xml:space="preserve">   Pungent    </w:t>
      </w:r>
      <w:r>
        <w:t xml:space="preserve">   shattered    </w:t>
      </w:r>
      <w:r>
        <w:t xml:space="preserve">   Bone Marrow    </w:t>
      </w:r>
      <w:r>
        <w:t xml:space="preserve">   navy    </w:t>
      </w:r>
      <w:r>
        <w:t xml:space="preserve">   foxhole    </w:t>
      </w:r>
      <w:r>
        <w:t xml:space="preserve">   stanpole    </w:t>
      </w:r>
      <w:r>
        <w:t xml:space="preserve">   jealousy    </w:t>
      </w:r>
      <w:r>
        <w:t xml:space="preserve">   Olympics    </w:t>
      </w:r>
      <w:r>
        <w:t xml:space="preserve">   Maids    </w:t>
      </w:r>
      <w:r>
        <w:t xml:space="preserve">   Extravaganza    </w:t>
      </w:r>
      <w:r>
        <w:t xml:space="preserve">   Contribution    </w:t>
      </w:r>
      <w:r>
        <w:t xml:space="preserve">   Society    </w:t>
      </w:r>
      <w:r>
        <w:t xml:space="preserve">   Panic    </w:t>
      </w:r>
      <w:r>
        <w:t xml:space="preserve">   haphazard    </w:t>
      </w:r>
      <w:r>
        <w:t xml:space="preserve">   Blitzkrieg    </w:t>
      </w:r>
      <w:r>
        <w:t xml:space="preserve">   emblem    </w:t>
      </w:r>
      <w:r>
        <w:t xml:space="preserve">   valedictorian    </w:t>
      </w:r>
      <w:r>
        <w:t xml:space="preserve">   infirmary    </w:t>
      </w:r>
      <w:r>
        <w:t xml:space="preserve">   deserted    </w:t>
      </w:r>
      <w:r>
        <w:t xml:space="preserve">   Continuity    </w:t>
      </w:r>
      <w:r>
        <w:t xml:space="preserve">   idiosyncratic    </w:t>
      </w:r>
      <w:r>
        <w:t xml:space="preserve">   Fratricide    </w:t>
      </w:r>
      <w:r>
        <w:t xml:space="preserve">   contretemps    </w:t>
      </w:r>
      <w:r>
        <w:t xml:space="preserve">   bore    </w:t>
      </w:r>
      <w:r>
        <w:t xml:space="preserve">   futility    </w:t>
      </w:r>
      <w:r>
        <w:t xml:space="preserve">   mystification    </w:t>
      </w:r>
      <w:r>
        <w:t xml:space="preserve">   enlist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 Separate Peace</dc:title>
  <dcterms:created xsi:type="dcterms:W3CDTF">2021-10-10T23:43:20Z</dcterms:created>
  <dcterms:modified xsi:type="dcterms:W3CDTF">2021-10-10T23:43:20Z</dcterms:modified>
</cp:coreProperties>
</file>