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Separate Piece: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position did Gene take?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Finny suspects Gene as the _____________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outcast character?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 And rays of the sun were shooting passed them, millions of rays shooting passed them like golden machine gun fire". (pg 174) Is an example of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 of the story is a person vs. person.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exaggeration or overstatement, is an example of 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strong and sharp to the sense of taste, is an example of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combination of contradictory terms, is an example of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___ of the story changed throught the novel, it was carefree and joyful.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" They were not as brave as Sparta". Is an example of 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Who's point of view is the story told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____ of a Seperate Piece is explaining that even though a World War is going on, Gene is trying to accomplish is own personal piece despite the war going 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feeling or caused to feel uneasy and self-conscious, is an example of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What year did the story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sequence of events in a story, is an example of the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statement that seems contrary to truth but may be true, is an example of 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Where does Gene find leper?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 inviting ridicule, is an example of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What is Brinker's nickname?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Finny dies during the operation because his broken bone entered his blood stream, Is the ____ of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"Leave your fantasy life out of this.We're grooming you for the Olympics, pal, in 1944." Is an example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Leper has written to Gene to say that he has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story where characters represent or leads to the lesson, is an example of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Perceptible by the senses or intellect, is an example of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Finny's idea in the summer of 1942?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Finny and Genes personalities, are examples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Military offensive with intensive aerial bombardment, is an example of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 of describing the character or qualities o someone or something, is an example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 Fear seized my stomach like a cramp." (p144) Is an example of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Finny took his second fall, the fall that ended his life; is and example of...?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tangible symbol signifying approval or distinction, is an example of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Mr. Patch Withers is the substitutes  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 If you want to be in a really funitional room', I began with false heartless', you ought to spend your time in the bathroom then". (pg 141-142) Is an example of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Any of various small breeds of fowl, is an example of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person or thing that is opposite of someone or something, Is an example of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season was the story taken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is the setting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book uses _______ to show the readers things that happened in the past.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Suggestive of an elf in strangeness and otherworldliness, is an example of 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"Finnys leg was shattered" was a _________. </w:t>
            </w:r>
          </w:p>
        </w:tc>
      </w:tr>
    </w:tbl>
    <w:p>
      <w:pPr>
        <w:pStyle w:val="WordBankLarge"/>
      </w:pPr>
      <w:r>
        <w:t xml:space="preserve">   Leper    </w:t>
      </w:r>
      <w:r>
        <w:t xml:space="preserve">   Supersuicidesociety     </w:t>
      </w:r>
      <w:r>
        <w:t xml:space="preserve">   Meadow     </w:t>
      </w:r>
      <w:r>
        <w:t xml:space="preserve">   Yellowperil    </w:t>
      </w:r>
      <w:r>
        <w:t xml:space="preserve">   Escaped     </w:t>
      </w:r>
      <w:r>
        <w:t xml:space="preserve">   Headmaster     </w:t>
      </w:r>
      <w:r>
        <w:t xml:space="preserve">   Class valedictorian     </w:t>
      </w:r>
      <w:r>
        <w:t xml:space="preserve">   Rumor    </w:t>
      </w:r>
      <w:r>
        <w:t xml:space="preserve">   Assistant Crew Manager    </w:t>
      </w:r>
      <w:r>
        <w:t xml:space="preserve">   World War 2    </w:t>
      </w:r>
      <w:r>
        <w:t xml:space="preserve">   First person    </w:t>
      </w:r>
      <w:r>
        <w:t xml:space="preserve">   Mood    </w:t>
      </w:r>
      <w:r>
        <w:t xml:space="preserve">   Plot     </w:t>
      </w:r>
      <w:r>
        <w:t xml:space="preserve">   Oxymoron    </w:t>
      </w:r>
      <w:r>
        <w:t xml:space="preserve">   Paradox    </w:t>
      </w:r>
      <w:r>
        <w:t xml:space="preserve">   Hyperbole     </w:t>
      </w:r>
      <w:r>
        <w:t xml:space="preserve">   Allegory     </w:t>
      </w:r>
      <w:r>
        <w:t xml:space="preserve">   Foreshawdowing    </w:t>
      </w:r>
      <w:r>
        <w:t xml:space="preserve">   Flashback    </w:t>
      </w:r>
      <w:r>
        <w:t xml:space="preserve">   Characterization    </w:t>
      </w:r>
      <w:r>
        <w:t xml:space="preserve">   Characterization    </w:t>
      </w:r>
      <w:r>
        <w:t xml:space="preserve">   Summer    </w:t>
      </w:r>
      <w:r>
        <w:t xml:space="preserve">   1943    </w:t>
      </w:r>
      <w:r>
        <w:t xml:space="preserve">   Irony    </w:t>
      </w:r>
      <w:r>
        <w:t xml:space="preserve">   Theme    </w:t>
      </w:r>
      <w:r>
        <w:t xml:space="preserve">   Conflict    </w:t>
      </w:r>
      <w:r>
        <w:t xml:space="preserve">   Resolution    </w:t>
      </w:r>
      <w:r>
        <w:t xml:space="preserve">   Personification    </w:t>
      </w:r>
      <w:r>
        <w:t xml:space="preserve">   Oxymoron    </w:t>
      </w:r>
      <w:r>
        <w:t xml:space="preserve">   Simile    </w:t>
      </w:r>
      <w:r>
        <w:t xml:space="preserve">   Imagery    </w:t>
      </w:r>
      <w:r>
        <w:t xml:space="preserve">   Antithesis    </w:t>
      </w:r>
      <w:r>
        <w:t xml:space="preserve">   Abashed    </w:t>
      </w:r>
      <w:r>
        <w:t xml:space="preserve">   Accolade    </w:t>
      </w:r>
      <w:r>
        <w:t xml:space="preserve">   Bantam    </w:t>
      </w:r>
      <w:r>
        <w:t xml:space="preserve">   Blitzkrieg    </w:t>
      </w:r>
      <w:r>
        <w:t xml:space="preserve">   Discernible    </w:t>
      </w:r>
      <w:r>
        <w:t xml:space="preserve">   Fey    </w:t>
      </w:r>
      <w:r>
        <w:t xml:space="preserve">   Ludicrous    </w:t>
      </w:r>
      <w:r>
        <w:t xml:space="preserve">   Pungent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Separate Piece: Crossword</dc:title>
  <dcterms:created xsi:type="dcterms:W3CDTF">2021-10-11T00:27:06Z</dcterms:created>
  <dcterms:modified xsi:type="dcterms:W3CDTF">2021-10-11T00:27:06Z</dcterms:modified>
</cp:coreProperties>
</file>