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intentions    </w:t>
      </w:r>
      <w:r>
        <w:t xml:space="preserve">   dilapidated    </w:t>
      </w:r>
      <w:r>
        <w:t xml:space="preserve">   belligerent    </w:t>
      </w:r>
      <w:r>
        <w:t xml:space="preserve">   bellowing    </w:t>
      </w:r>
      <w:r>
        <w:t xml:space="preserve">   relinquished    </w:t>
      </w:r>
      <w:r>
        <w:t xml:space="preserve">   agility    </w:t>
      </w:r>
      <w:r>
        <w:t xml:space="preserve">   supine    </w:t>
      </w:r>
      <w:r>
        <w:t xml:space="preserve">   dignity    </w:t>
      </w:r>
      <w:r>
        <w:t xml:space="preserve">   squelching    </w:t>
      </w:r>
      <w:r>
        <w:t xml:space="preserve">   indignantly    </w:t>
      </w:r>
      <w:r>
        <w:t xml:space="preserve">   camazotz    </w:t>
      </w:r>
      <w:r>
        <w:t xml:space="preserve">   wrinkle    </w:t>
      </w:r>
      <w:r>
        <w:t xml:space="preserve">   tesseract    </w:t>
      </w:r>
      <w:r>
        <w:t xml:space="preserve">   brusquely    </w:t>
      </w:r>
      <w:r>
        <w:t xml:space="preserve">   pedantic    </w:t>
      </w:r>
      <w:r>
        <w:t xml:space="preserve">   tenacity    </w:t>
      </w:r>
      <w:r>
        <w:t xml:space="preserve">   inexorable    </w:t>
      </w:r>
      <w:r>
        <w:t xml:space="preserve">   ominous    </w:t>
      </w:r>
      <w:r>
        <w:t xml:space="preserve">   vacant    </w:t>
      </w:r>
      <w:r>
        <w:t xml:space="preserve">   snarl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</dc:title>
  <dcterms:created xsi:type="dcterms:W3CDTF">2021-10-11T00:27:20Z</dcterms:created>
  <dcterms:modified xsi:type="dcterms:W3CDTF">2021-10-11T00:27:20Z</dcterms:modified>
</cp:coreProperties>
</file>