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 midsummer night's dream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young woman of Athens who is in love with Demetrius. Demetrius doesn't love her and abandoned her. She follows Demetrius all over the forest.</w:t>
            </w:r>
          </w:p>
          <w:p>
            <w:pPr>
              <w:keepLines/>
              <w:pStyle w:val="CluesTiny"/>
            </w:pPr>
            <w:r>
              <w:rPr>
                <w:b w:val="true"/>
                <w:bCs w:val="true"/>
              </w:rPr>
              <w:t xml:space="preserve">6. </w:t>
            </w:r>
            <w:r>
              <w:t xml:space="preserve">The king of the fairies. He wants the Indian boy from Titania. He tells the Puck to put the love juice on her eyes</w:t>
            </w:r>
          </w:p>
          <w:p>
            <w:pPr>
              <w:keepLines/>
              <w:pStyle w:val="CluesTiny"/>
            </w:pPr>
            <w:r>
              <w:rPr>
                <w:b w:val="true"/>
                <w:bCs w:val="true"/>
              </w:rPr>
              <w:t xml:space="preserve">7. </w:t>
            </w:r>
            <w:r>
              <w:t xml:space="preserve">The queen of fairies. She doesn't want to give the Indian boy to Oberon.</w:t>
            </w:r>
          </w:p>
          <w:p>
            <w:pPr>
              <w:keepLines/>
              <w:pStyle w:val="CluesTiny"/>
            </w:pPr>
            <w:r>
              <w:rPr>
                <w:b w:val="true"/>
                <w:bCs w:val="true"/>
              </w:rPr>
              <w:t xml:space="preserve">9. </w:t>
            </w:r>
            <w:r>
              <w:t xml:space="preserve">She's going to marry Theseus. Theseus is very courtly in his manner toward her, and she is unfailingly deferential toward him.</w:t>
            </w:r>
          </w:p>
          <w:p>
            <w:pPr>
              <w:keepLines/>
              <w:pStyle w:val="CluesTiny"/>
            </w:pPr>
            <w:r>
              <w:rPr>
                <w:b w:val="true"/>
                <w:bCs w:val="true"/>
              </w:rPr>
              <w:t xml:space="preserve">12. </w:t>
            </w:r>
            <w:r>
              <w:t xml:space="preserve">Father of Hermia. He doesn't let his daughter marry Lysander and he asks Theseus to impose death penalty on her if she refuses to marry Demetrius.</w:t>
            </w:r>
          </w:p>
          <w:p>
            <w:pPr>
              <w:keepLines/>
              <w:pStyle w:val="CluesTiny"/>
            </w:pPr>
            <w:r>
              <w:rPr>
                <w:b w:val="true"/>
                <w:bCs w:val="true"/>
              </w:rPr>
              <w:t xml:space="preserve">14. </w:t>
            </w:r>
            <w:r>
              <w:t xml:space="preserve">A mischievous fairies who enjoys playing pranks on mortals. He's also Oberon's jester.</w:t>
            </w:r>
          </w:p>
          <w:p>
            <w:pPr>
              <w:keepLines/>
              <w:pStyle w:val="CluesTiny"/>
            </w:pPr>
            <w:r>
              <w:rPr>
                <w:b w:val="true"/>
                <w:bCs w:val="true"/>
              </w:rPr>
              <w:t xml:space="preserve">15. </w:t>
            </w:r>
            <w:r>
              <w:t xml:space="preserve">A carpenter and the nominal leader of the craftsmen’s attempt to put on a play for Theseus’s marriage celebration. </w:t>
            </w:r>
          </w:p>
          <w:p>
            <w:pPr>
              <w:keepLines/>
              <w:pStyle w:val="CluesTiny"/>
            </w:pPr>
            <w:r>
              <w:rPr>
                <w:b w:val="true"/>
                <w:bCs w:val="true"/>
              </w:rPr>
              <w:t xml:space="preserve">16. </w:t>
            </w:r>
            <w:r>
              <w:t xml:space="preserve">A young noble man. He used to be in love with Helena, but then he changed his love for Hermia. He doesn't care if Hermia doesn't love him, he still will love her.</w:t>
            </w:r>
          </w:p>
        </w:tc>
        <w:tc>
          <w:p>
            <w:pPr>
              <w:pStyle w:val="CluesTiny"/>
            </w:pPr>
            <w:r>
              <w:rPr>
                <w:b w:val="true"/>
                <w:bCs w:val="true"/>
              </w:rPr>
              <w:t xml:space="preserve">Down</w:t>
            </w:r>
          </w:p>
          <w:p>
            <w:pPr>
              <w:keepLines/>
              <w:pStyle w:val="CluesTiny"/>
            </w:pPr>
            <w:r>
              <w:rPr>
                <w:b w:val="true"/>
                <w:bCs w:val="true"/>
              </w:rPr>
              <w:t xml:space="preserve">1. </w:t>
            </w:r>
            <w:r>
              <w:t xml:space="preserve">She's Egeus's daughter. She's in love with Lysander and they plan to escape the Athens because her father doesn't let her marry him.</w:t>
            </w:r>
          </w:p>
          <w:p>
            <w:pPr>
              <w:keepLines/>
              <w:pStyle w:val="CluesTiny"/>
            </w:pPr>
            <w:r>
              <w:rPr>
                <w:b w:val="true"/>
                <w:bCs w:val="true"/>
              </w:rPr>
              <w:t xml:space="preserve">2. </w:t>
            </w:r>
            <w:r>
              <w:t xml:space="preserve">He has been chosen to play Thisbe in the play for Theseus's wedding celebration.</w:t>
            </w:r>
          </w:p>
          <w:p>
            <w:pPr>
              <w:keepLines/>
              <w:pStyle w:val="CluesTiny"/>
            </w:pPr>
            <w:r>
              <w:rPr>
                <w:b w:val="true"/>
                <w:bCs w:val="true"/>
              </w:rPr>
              <w:t xml:space="preserve">4. </w:t>
            </w:r>
            <w:r>
              <w:t xml:space="preserve">He plays the Pyramus. Bottom is full of advice and self-confidence but frequently makes silly mistakes and misuses language.</w:t>
            </w:r>
          </w:p>
          <w:p>
            <w:pPr>
              <w:keepLines/>
              <w:pStyle w:val="CluesTiny"/>
            </w:pPr>
            <w:r>
              <w:rPr>
                <w:b w:val="true"/>
                <w:bCs w:val="true"/>
              </w:rPr>
              <w:t xml:space="preserve">5. </w:t>
            </w:r>
            <w:r>
              <w:t xml:space="preserve">The tailor chosen to play Thisbe's mother in the play for Theseus's wedding celebration</w:t>
            </w:r>
          </w:p>
          <w:p>
            <w:pPr>
              <w:keepLines/>
              <w:pStyle w:val="CluesTiny"/>
            </w:pPr>
            <w:r>
              <w:rPr>
                <w:b w:val="true"/>
                <w:bCs w:val="true"/>
              </w:rPr>
              <w:t xml:space="preserve">8. </w:t>
            </w:r>
            <w:r>
              <w:t xml:space="preserve">A young noble man of Athens in love Witt Hermia. He and Hermia plan to escape Athens into the forest.</w:t>
            </w:r>
          </w:p>
          <w:p>
            <w:pPr>
              <w:keepLines/>
              <w:pStyle w:val="CluesTiny"/>
            </w:pPr>
            <w:r>
              <w:rPr>
                <w:b w:val="true"/>
                <w:bCs w:val="true"/>
              </w:rPr>
              <w:t xml:space="preserve">10. </w:t>
            </w:r>
            <w:r>
              <w:t xml:space="preserve">The duke of Athens. He is going to marry Hippolyta.</w:t>
            </w:r>
          </w:p>
          <w:p>
            <w:pPr>
              <w:keepLines/>
              <w:pStyle w:val="CluesTiny"/>
            </w:pPr>
            <w:r>
              <w:rPr>
                <w:b w:val="true"/>
                <w:bCs w:val="true"/>
              </w:rPr>
              <w:t xml:space="preserve">11. </w:t>
            </w:r>
            <w:r>
              <w:t xml:space="preserve">The tinker chosen to play Pyramus’s father in the craftsmen’s play for Theseus’s marriage celebration.</w:t>
            </w:r>
          </w:p>
          <w:p>
            <w:pPr>
              <w:keepLines/>
              <w:pStyle w:val="CluesTiny"/>
            </w:pPr>
            <w:r>
              <w:rPr>
                <w:b w:val="true"/>
                <w:bCs w:val="true"/>
              </w:rPr>
              <w:t xml:space="preserve">13. </w:t>
            </w:r>
            <w:r>
              <w:t xml:space="preserve">The joiner chosen to play the lion in the craftsmen’s play for Theseus’s marriage celebration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midsummer night's dream</dc:title>
  <dcterms:created xsi:type="dcterms:W3CDTF">2021-10-11T00:25:09Z</dcterms:created>
  <dcterms:modified xsi:type="dcterms:W3CDTF">2021-10-11T00:25:09Z</dcterms:modified>
</cp:coreProperties>
</file>