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midsummers nights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Magic    </w:t>
      </w:r>
      <w:r>
        <w:t xml:space="preserve">   magic flower    </w:t>
      </w:r>
      <w:r>
        <w:t xml:space="preserve">   Shakespeare    </w:t>
      </w:r>
      <w:r>
        <w:t xml:space="preserve">   bottom    </w:t>
      </w:r>
      <w:r>
        <w:t xml:space="preserve">   Athenians    </w:t>
      </w:r>
      <w:r>
        <w:t xml:space="preserve">   fairies    </w:t>
      </w:r>
      <w:r>
        <w:t xml:space="preserve">   Demetrius    </w:t>
      </w:r>
      <w:r>
        <w:t xml:space="preserve">   Titania    </w:t>
      </w:r>
      <w:r>
        <w:t xml:space="preserve">   Hermia    </w:t>
      </w:r>
      <w:r>
        <w:t xml:space="preserve">   Helena    </w:t>
      </w:r>
      <w:r>
        <w:t xml:space="preserve">   Oberon    </w:t>
      </w:r>
      <w:r>
        <w:t xml:space="preserve">   puck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midsummers nights dream</dc:title>
  <dcterms:created xsi:type="dcterms:W3CDTF">2021-10-11T00:25:50Z</dcterms:created>
  <dcterms:modified xsi:type="dcterms:W3CDTF">2021-10-11T00:25:50Z</dcterms:modified>
</cp:coreProperties>
</file>