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Aboriginal Totems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Girawu    </w:t>
      </w:r>
      <w:r>
        <w:t xml:space="preserve">   Yungai    </w:t>
      </w:r>
      <w:r>
        <w:t xml:space="preserve">   Narrung    </w:t>
      </w:r>
      <w:r>
        <w:t xml:space="preserve">   Wiradjuri    </w:t>
      </w:r>
      <w:r>
        <w:t xml:space="preserve">   Tribe    </w:t>
      </w:r>
      <w:r>
        <w:t xml:space="preserve">   Birigun    </w:t>
      </w:r>
      <w:r>
        <w:t xml:space="preserve">   Gular    </w:t>
      </w:r>
      <w:r>
        <w:t xml:space="preserve">   Wagan    </w:t>
      </w:r>
      <w:r>
        <w:t xml:space="preserve">   Kukuburra    </w:t>
      </w:r>
      <w:r>
        <w:t xml:space="preserve">   Giramul    </w:t>
      </w:r>
      <w:r>
        <w:t xml:space="preserve">   habitat    </w:t>
      </w:r>
      <w:r>
        <w:t xml:space="preserve">   Totems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 Totems</dc:title>
  <dcterms:created xsi:type="dcterms:W3CDTF">2021-10-11T00:30:43Z</dcterms:created>
  <dcterms:modified xsi:type="dcterms:W3CDTF">2021-10-11T00:30:43Z</dcterms:modified>
</cp:coreProperties>
</file>