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union    </w:t>
      </w:r>
      <w:r>
        <w:t xml:space="preserve">   honesty    </w:t>
      </w:r>
      <w:r>
        <w:t xml:space="preserve">   president    </w:t>
      </w:r>
      <w:r>
        <w:t xml:space="preserve">   freedom    </w:t>
      </w:r>
      <w:r>
        <w:t xml:space="preserve">   Gettysburg address    </w:t>
      </w:r>
      <w:r>
        <w:t xml:space="preserve">   emancipation proclamation    </w:t>
      </w:r>
      <w:r>
        <w:t xml:space="preserve">   john Wilkes booth    </w:t>
      </w:r>
      <w:r>
        <w:t xml:space="preserve">   slavery    </w:t>
      </w:r>
      <w:r>
        <w:t xml:space="preserve">   mary todd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 word search</dc:title>
  <dcterms:created xsi:type="dcterms:W3CDTF">2021-10-11T00:32:59Z</dcterms:created>
  <dcterms:modified xsi:type="dcterms:W3CDTF">2021-10-11T00:32:59Z</dcterms:modified>
</cp:coreProperties>
</file>