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 and 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Domestic Abuse    </w:t>
      </w:r>
      <w:r>
        <w:t xml:space="preserve">   physical Abuse    </w:t>
      </w:r>
      <w:r>
        <w:t xml:space="preserve">   Multi Agency Working    </w:t>
      </w:r>
      <w:r>
        <w:t xml:space="preserve">   Moving and Handling    </w:t>
      </w:r>
      <w:r>
        <w:t xml:space="preserve">   Legislation    </w:t>
      </w:r>
      <w:r>
        <w:t xml:space="preserve">   Training    </w:t>
      </w:r>
      <w:r>
        <w:t xml:space="preserve">   Vulnerable    </w:t>
      </w:r>
      <w:r>
        <w:t xml:space="preserve">   Coercive behaviour    </w:t>
      </w:r>
      <w:r>
        <w:t xml:space="preserve">   Complaints    </w:t>
      </w:r>
      <w:r>
        <w:t xml:space="preserve">   financial Abuse    </w:t>
      </w:r>
      <w:r>
        <w:t xml:space="preserve">   Civil Rights    </w:t>
      </w:r>
      <w:r>
        <w:t xml:space="preserve">   Care Plan    </w:t>
      </w:r>
      <w:r>
        <w:t xml:space="preserve">   Bruising    </w:t>
      </w:r>
      <w:r>
        <w:t xml:space="preserve">   Whistleblowing    </w:t>
      </w:r>
      <w:r>
        <w:t xml:space="preserve">   Human Rights    </w:t>
      </w:r>
      <w:r>
        <w:t xml:space="preserve">   Neglect    </w:t>
      </w:r>
      <w:r>
        <w:t xml:space="preserve">   Abuse    </w:t>
      </w:r>
      <w:r>
        <w:t xml:space="preserve">   Patients    </w:t>
      </w:r>
      <w:r>
        <w:t xml:space="preserve">   Care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and Neglect</dc:title>
  <dcterms:created xsi:type="dcterms:W3CDTF">2021-10-11T00:33:16Z</dcterms:created>
  <dcterms:modified xsi:type="dcterms:W3CDTF">2021-10-11T00:33:16Z</dcterms:modified>
</cp:coreProperties>
</file>