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(PARRC)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chronological order    </w:t>
      </w:r>
      <w:r>
        <w:t xml:space="preserve">   argument    </w:t>
      </w:r>
      <w:r>
        <w:t xml:space="preserve">   analogy    </w:t>
      </w:r>
      <w:r>
        <w:t xml:space="preserve">   assess    </w:t>
      </w:r>
      <w:r>
        <w:t xml:space="preserve">   analyze    </w:t>
      </w:r>
      <w:r>
        <w:t xml:space="preserve">   point of view    </w:t>
      </w:r>
      <w:r>
        <w:t xml:space="preserve">   cause and effect    </w:t>
      </w:r>
      <w:r>
        <w:t xml:space="preserve">   conclude    </w:t>
      </w:r>
      <w:r>
        <w:t xml:space="preserve">   expand    </w:t>
      </w:r>
      <w:r>
        <w:t xml:space="preserve">   cite    </w:t>
      </w:r>
      <w:r>
        <w:t xml:space="preserve">   interpret    </w:t>
      </w:r>
      <w:r>
        <w:t xml:space="preserve">   evaluate    </w:t>
      </w:r>
      <w:r>
        <w:t xml:space="preserve">   synthesize    </w:t>
      </w:r>
      <w:r>
        <w:t xml:space="preserve">   organize    </w:t>
      </w:r>
      <w:r>
        <w:t xml:space="preserve">   compare and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(PARRC)</dc:title>
  <dcterms:created xsi:type="dcterms:W3CDTF">2021-10-11T00:31:59Z</dcterms:created>
  <dcterms:modified xsi:type="dcterms:W3CDTF">2021-10-11T00:31:59Z</dcterms:modified>
</cp:coreProperties>
</file>