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Accepting Differences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tolerance    </w:t>
      </w:r>
      <w:r>
        <w:t xml:space="preserve">   teasing    </w:t>
      </w:r>
      <w:r>
        <w:t xml:space="preserve">   stereotype    </w:t>
      </w:r>
      <w:r>
        <w:t xml:space="preserve">   privilege    </w:t>
      </w:r>
      <w:r>
        <w:t xml:space="preserve">   kindness    </w:t>
      </w:r>
      <w:r>
        <w:t xml:space="preserve">   inclusion    </w:t>
      </w:r>
      <w:r>
        <w:t xml:space="preserve">   Friend    </w:t>
      </w:r>
      <w:r>
        <w:t xml:space="preserve">   Diversity    </w:t>
      </w:r>
      <w:r>
        <w:t xml:space="preserve">   discrimination    </w:t>
      </w:r>
      <w:r>
        <w:t xml:space="preserve">   bullying    </w:t>
      </w:r>
      <w:r>
        <w:t xml:space="preserve">   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Accepting Differences</dc:title>
  <dcterms:created xsi:type="dcterms:W3CDTF">2021-10-11T00:33:44Z</dcterms:created>
  <dcterms:modified xsi:type="dcterms:W3CDTF">2021-10-11T00:33:44Z</dcterms:modified>
</cp:coreProperties>
</file>