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Access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authentication    </w:t>
      </w:r>
      <w:r>
        <w:t xml:space="preserve">   authorization    </w:t>
      </w:r>
      <w:r>
        <w:t xml:space="preserve">   controller    </w:t>
      </w:r>
      <w:r>
        <w:t xml:space="preserve">   credential    </w:t>
      </w:r>
      <w:r>
        <w:t xml:space="preserve">   door    </w:t>
      </w:r>
      <w:r>
        <w:t xml:space="preserve">   egress    </w:t>
      </w:r>
      <w:r>
        <w:t xml:space="preserve">   elevator    </w:t>
      </w:r>
      <w:r>
        <w:t xml:space="preserve">   gate    </w:t>
      </w:r>
      <w:r>
        <w:t xml:space="preserve">   keyless    </w:t>
      </w:r>
      <w:r>
        <w:t xml:space="preserve">   permission    </w:t>
      </w:r>
      <w:r>
        <w:t xml:space="preserve">   reader    </w:t>
      </w:r>
      <w:r>
        <w:t xml:space="preserve">   turnstile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Control</dc:title>
  <dcterms:created xsi:type="dcterms:W3CDTF">2021-10-11T00:32:22Z</dcterms:created>
  <dcterms:modified xsi:type="dcterms:W3CDTF">2021-10-11T00:32:22Z</dcterms:modified>
</cp:coreProperties>
</file>