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Accountability: Role &amp; Function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audit of documents and records, away from provider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Health and safety Audits inspecting?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QCs verify services by conducting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local behavioral health authority fo Baltimore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it called when people work together on a project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Critical Incidents and complaints can lead to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Death, fatal overdose and violent crimes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face-to-face audit of documents and records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quarterly review of a providers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adhere to regulatory guidelines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code of Maryland regulations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audit report can offer assistance with how to apply a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audit report can have directions on how to improve performance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ASO in Maryland?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law governs how we protected health information</w:t>
            </w:r>
          </w:p>
        </w:tc>
      </w:tr>
    </w:tbl>
    <w:p>
      <w:pPr>
        <w:pStyle w:val="WordBankMedium"/>
      </w:pPr>
      <w:r>
        <w:t xml:space="preserve">    property    </w:t>
      </w:r>
      <w:r>
        <w:t xml:space="preserve">   Audit    </w:t>
      </w:r>
      <w:r>
        <w:t xml:space="preserve">   HIPPA    </w:t>
      </w:r>
      <w:r>
        <w:t xml:space="preserve">   Compliance    </w:t>
      </w:r>
      <w:r>
        <w:t xml:space="preserve">   Monitoring    </w:t>
      </w:r>
      <w:r>
        <w:t xml:space="preserve">   BHSB    </w:t>
      </w:r>
      <w:r>
        <w:t xml:space="preserve">   Investigation     </w:t>
      </w:r>
      <w:r>
        <w:t xml:space="preserve">   Collaboration    </w:t>
      </w:r>
      <w:r>
        <w:t xml:space="preserve">   PIP     </w:t>
      </w:r>
      <w:r>
        <w:t xml:space="preserve">   Critical Incident    </w:t>
      </w:r>
      <w:r>
        <w:t xml:space="preserve">   Onsite    </w:t>
      </w:r>
      <w:r>
        <w:t xml:space="preserve">   TA    </w:t>
      </w:r>
      <w:r>
        <w:t xml:space="preserve">   Desk    </w:t>
      </w:r>
      <w:r>
        <w:t xml:space="preserve">   Beacon    </w:t>
      </w:r>
      <w:r>
        <w:t xml:space="preserve">   COMAR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Accountability: Role &amp; Function</dc:title>
  <dcterms:created xsi:type="dcterms:W3CDTF">2021-10-11T00:33:47Z</dcterms:created>
  <dcterms:modified xsi:type="dcterms:W3CDTF">2021-10-11T00:33:47Z</dcterms:modified>
</cp:coreProperties>
</file>