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expenses    </w:t>
      </w:r>
      <w:r>
        <w:t xml:space="preserve">   revenue    </w:t>
      </w:r>
      <w:r>
        <w:t xml:space="preserve">   equity    </w:t>
      </w:r>
      <w:r>
        <w:t xml:space="preserve">   liabilities    </w:t>
      </w:r>
      <w:r>
        <w:t xml:space="preserve">   assets    </w:t>
      </w:r>
      <w:r>
        <w:t xml:space="preserve">   corporation    </w:t>
      </w:r>
      <w:r>
        <w:t xml:space="preserve">   partnership    </w:t>
      </w:r>
      <w:r>
        <w:t xml:space="preserve">   sole proprietorship    </w:t>
      </w:r>
      <w:r>
        <w:t xml:space="preserve">   CPA    </w:t>
      </w:r>
      <w:r>
        <w:t xml:space="preserve">   AICPA    </w:t>
      </w:r>
      <w:r>
        <w:t xml:space="preserve">   bookkeeper    </w:t>
      </w:r>
      <w:r>
        <w:t xml:space="preserve">   accountant    </w:t>
      </w:r>
      <w:r>
        <w:t xml:space="preserve">   general journal    </w:t>
      </w:r>
      <w:r>
        <w:t xml:space="preserve">   journal entry    </w:t>
      </w:r>
      <w:r>
        <w:t xml:space="preserve">   cost of goods sold    </w:t>
      </w:r>
      <w:r>
        <w:t xml:space="preserve">   income statement    </w:t>
      </w:r>
      <w:r>
        <w:t xml:space="preserve">   balance sheet    </w:t>
      </w:r>
      <w:r>
        <w:t xml:space="preserve">   trial balance    </w:t>
      </w:r>
      <w:r>
        <w:t xml:space="preserve">   credit    </w:t>
      </w:r>
      <w:r>
        <w:t xml:space="preserve">   debit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2021-10-11T00:34:43Z</dcterms:created>
  <dcterms:modified xsi:type="dcterms:W3CDTF">2021-10-11T00:34:43Z</dcterms:modified>
</cp:coreProperties>
</file>