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normalbalance    </w:t>
      </w:r>
      <w:r>
        <w:t xml:space="preserve">   credit    </w:t>
      </w:r>
      <w:r>
        <w:t xml:space="preserve">   debit    </w:t>
      </w:r>
      <w:r>
        <w:t xml:space="preserve">   sale    </w:t>
      </w:r>
      <w:r>
        <w:t xml:space="preserve">   withdrawals    </w:t>
      </w:r>
      <w:r>
        <w:t xml:space="preserve">   capital    </w:t>
      </w:r>
      <w:r>
        <w:t xml:space="preserve">   revenue    </w:t>
      </w:r>
      <w:r>
        <w:t xml:space="preserve">   account    </w:t>
      </w:r>
      <w:r>
        <w:t xml:space="preserve">   transactions    </w:t>
      </w:r>
      <w:r>
        <w:t xml:space="preserve">   ethics    </w:t>
      </w:r>
      <w:r>
        <w:t xml:space="preserve">   accountingequation    </w:t>
      </w:r>
      <w:r>
        <w:t xml:space="preserve">   equitie    </w:t>
      </w:r>
      <w:r>
        <w:t xml:space="preserve">   proprietorship    </w:t>
      </w:r>
      <w:r>
        <w:t xml:space="preserve">   servicebusiness    </w:t>
      </w:r>
      <w:r>
        <w:t xml:space="preserve">   financialstatements    </w:t>
      </w:r>
      <w:r>
        <w:t xml:space="preserve">   accounting    </w:t>
      </w:r>
      <w:r>
        <w:t xml:space="preserve">   accountingsystem    </w:t>
      </w:r>
      <w:r>
        <w:t xml:space="preserve">   Ownersequity    </w:t>
      </w:r>
      <w:r>
        <w:t xml:space="preserve">   Liability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2021-10-11T00:33:26Z</dcterms:created>
  <dcterms:modified xsi:type="dcterms:W3CDTF">2021-10-11T00:33:26Z</dcterms:modified>
</cp:coreProperties>
</file>