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- Adjustments and the 10-Column Work 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balance sheet    </w:t>
      </w:r>
      <w:r>
        <w:t xml:space="preserve">   income statement    </w:t>
      </w:r>
      <w:r>
        <w:t xml:space="preserve">   journalizing    </w:t>
      </w:r>
      <w:r>
        <w:t xml:space="preserve">   adjusting entries    </w:t>
      </w:r>
      <w:r>
        <w:t xml:space="preserve">   prepaid insurance    </w:t>
      </w:r>
      <w:r>
        <w:t xml:space="preserve">   insurance account    </w:t>
      </w:r>
      <w:r>
        <w:t xml:space="preserve">   supplies    </w:t>
      </w:r>
      <w:r>
        <w:t xml:space="preserve">   prepaid expense    </w:t>
      </w:r>
      <w:r>
        <w:t xml:space="preserve">   trial balance    </w:t>
      </w:r>
      <w:r>
        <w:t xml:space="preserve">   end-of-period    </w:t>
      </w:r>
      <w:r>
        <w:t xml:space="preserve">   physical    </w:t>
      </w:r>
      <w:r>
        <w:t xml:space="preserve">   ending    </w:t>
      </w:r>
      <w:r>
        <w:t xml:space="preserve">   beginning    </w:t>
      </w:r>
      <w:r>
        <w:t xml:space="preserve">   inventory    </w:t>
      </w:r>
      <w:r>
        <w:t xml:space="preserve">   adjustment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- Adjustments and the 10-Column Work Sheet</dc:title>
  <dcterms:created xsi:type="dcterms:W3CDTF">2021-10-11T00:33:06Z</dcterms:created>
  <dcterms:modified xsi:type="dcterms:W3CDTF">2021-10-11T00:33:06Z</dcterms:modified>
</cp:coreProperties>
</file>