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Financial Statements for a Sole Proprietorship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quick ratio    </w:t>
      </w:r>
      <w:r>
        <w:t xml:space="preserve">   current ratio    </w:t>
      </w:r>
      <w:r>
        <w:t xml:space="preserve">   liquidity ratio    </w:t>
      </w:r>
      <w:r>
        <w:t xml:space="preserve">   working capital    </w:t>
      </w:r>
      <w:r>
        <w:t xml:space="preserve">   liabilities    </w:t>
      </w:r>
      <w:r>
        <w:t xml:space="preserve">   assets    </w:t>
      </w:r>
      <w:r>
        <w:t xml:space="preserve">   return on sales    </w:t>
      </w:r>
      <w:r>
        <w:t xml:space="preserve">   profitability ratio    </w:t>
      </w:r>
      <w:r>
        <w:t xml:space="preserve">   ratio analysis    </w:t>
      </w:r>
      <w:r>
        <w:t xml:space="preserve">   cash flows    </w:t>
      </w:r>
      <w:r>
        <w:t xml:space="preserve">   report form    </w:t>
      </w:r>
      <w:r>
        <w:t xml:space="preserve">   balance sheet    </w:t>
      </w:r>
      <w:r>
        <w:t xml:space="preserve">   owner equity    </w:t>
      </w:r>
      <w:r>
        <w:t xml:space="preserve">   changes    </w:t>
      </w:r>
      <w:r>
        <w:t xml:space="preserve">   income statement    </w:t>
      </w:r>
      <w:r>
        <w:t xml:space="preserve">   financial statements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Financial Statements for a Sole Proprietorship </dc:title>
  <dcterms:created xsi:type="dcterms:W3CDTF">2021-10-11T00:32:48Z</dcterms:created>
  <dcterms:modified xsi:type="dcterms:W3CDTF">2021-10-11T00:32:48Z</dcterms:modified>
</cp:coreProperties>
</file>