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ACCRUAL    </w:t>
      </w:r>
      <w:r>
        <w:t xml:space="preserve">   ALLOCATION    </w:t>
      </w:r>
      <w:r>
        <w:t xml:space="preserve">   ASSETS    </w:t>
      </w:r>
      <w:r>
        <w:t xml:space="preserve">   CASHFLOW    </w:t>
      </w:r>
      <w:r>
        <w:t xml:space="preserve">   CREDIT    </w:t>
      </w:r>
      <w:r>
        <w:t xml:space="preserve">   DEBIT    </w:t>
      </w:r>
      <w:r>
        <w:t xml:space="preserve">   EXPENSE    </w:t>
      </w:r>
      <w:r>
        <w:t xml:space="preserve">   FISCAL YEAR    </w:t>
      </w:r>
      <w:r>
        <w:t xml:space="preserve">   LIABILITIES    </w:t>
      </w:r>
      <w:r>
        <w:t xml:space="preserve">   NONPROFIT    </w:t>
      </w:r>
      <w:r>
        <w:t xml:space="preserve">   PAYABLES    </w:t>
      </w:r>
      <w:r>
        <w:t xml:space="preserve">   PREPAID    </w:t>
      </w:r>
      <w:r>
        <w:t xml:space="preserve">   RECEIVABLES    </w:t>
      </w:r>
      <w:r>
        <w:t xml:space="preserve">   REVENUE    </w:t>
      </w:r>
      <w:r>
        <w:t xml:space="preserve">   TRIAL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Word Search</dc:title>
  <dcterms:created xsi:type="dcterms:W3CDTF">2021-10-11T00:34:46Z</dcterms:created>
  <dcterms:modified xsi:type="dcterms:W3CDTF">2021-10-11T00:34:46Z</dcterms:modified>
</cp:coreProperties>
</file>