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and 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Accounts Receivable    </w:t>
      </w:r>
      <w:r>
        <w:t xml:space="preserve">   ACH    </w:t>
      </w:r>
      <w:r>
        <w:t xml:space="preserve">   allowable    </w:t>
      </w:r>
      <w:r>
        <w:t xml:space="preserve">   audit    </w:t>
      </w:r>
      <w:r>
        <w:t xml:space="preserve">   batches    </w:t>
      </w:r>
      <w:r>
        <w:t xml:space="preserve">   cash    </w:t>
      </w:r>
      <w:r>
        <w:t xml:space="preserve">   census    </w:t>
      </w:r>
      <w:r>
        <w:t xml:space="preserve">   chargemaster    </w:t>
      </w:r>
      <w:r>
        <w:t xml:space="preserve">   cost report    </w:t>
      </w:r>
      <w:r>
        <w:t xml:space="preserve">   credentialing    </w:t>
      </w:r>
      <w:r>
        <w:t xml:space="preserve">   credit    </w:t>
      </w:r>
      <w:r>
        <w:t xml:space="preserve">   debit    </w:t>
      </w:r>
      <w:r>
        <w:t xml:space="preserve">   dictionary    </w:t>
      </w:r>
      <w:r>
        <w:t xml:space="preserve">   expenses    </w:t>
      </w:r>
      <w:r>
        <w:t xml:space="preserve">   fiscal year    </w:t>
      </w:r>
      <w:r>
        <w:t xml:space="preserve">   login    </w:t>
      </w:r>
      <w:r>
        <w:t xml:space="preserve">   meditech    </w:t>
      </w:r>
      <w:r>
        <w:t xml:space="preserve">   password    </w:t>
      </w:r>
      <w:r>
        <w:t xml:space="preserve">   Payroll    </w:t>
      </w:r>
      <w:r>
        <w:t xml:space="preserve">   receipts    </w:t>
      </w:r>
      <w:r>
        <w:t xml:space="preserve">   revenue    </w:t>
      </w:r>
      <w:r>
        <w:t xml:space="preserve">   security    </w:t>
      </w:r>
      <w:r>
        <w:t xml:space="preserve">   Service Issue    </w:t>
      </w:r>
      <w:r>
        <w:t xml:space="preserve">   statements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and IT word search</dc:title>
  <dcterms:created xsi:type="dcterms:W3CDTF">2021-10-11T00:33:03Z</dcterms:created>
  <dcterms:modified xsi:type="dcterms:W3CDTF">2021-10-11T00:33:03Z</dcterms:modified>
</cp:coreProperties>
</file>