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Interest expense    </w:t>
      </w:r>
      <w:r>
        <w:t xml:space="preserve">   Interest income    </w:t>
      </w:r>
      <w:r>
        <w:t xml:space="preserve">   Balance    </w:t>
      </w:r>
      <w:r>
        <w:t xml:space="preserve">   General ledger    </w:t>
      </w:r>
      <w:r>
        <w:t xml:space="preserve">   Trial balance    </w:t>
      </w:r>
      <w:r>
        <w:t xml:space="preserve">   Nominal accounts    </w:t>
      </w:r>
      <w:r>
        <w:t xml:space="preserve">   Balance sheet    </w:t>
      </w:r>
      <w:r>
        <w:t xml:space="preserve">   Uif    </w:t>
      </w:r>
      <w:r>
        <w:t xml:space="preserve">   Paye    </w:t>
      </w:r>
      <w:r>
        <w:t xml:space="preserve">   Contributions    </w:t>
      </w:r>
      <w:r>
        <w:t xml:space="preserve">   Deductions    </w:t>
      </w:r>
      <w:r>
        <w:t xml:space="preserve">   Materiality    </w:t>
      </w:r>
      <w:r>
        <w:t xml:space="preserve">   Prudence    </w:t>
      </w:r>
      <w:r>
        <w:t xml:space="preserve">   Gaap    </w:t>
      </w:r>
      <w:r>
        <w:t xml:space="preserve">   Wages    </w:t>
      </w:r>
      <w:r>
        <w:t xml:space="preserve">   Salaries    </w:t>
      </w:r>
      <w:r>
        <w:t xml:space="preserve">   Debit note    </w:t>
      </w:r>
      <w:r>
        <w:t xml:space="preserve">   Credit note    </w:t>
      </w:r>
      <w:r>
        <w:t xml:space="preserve">   Allowance    </w:t>
      </w:r>
      <w:r>
        <w:t xml:space="preserve">   Capital    </w:t>
      </w:r>
      <w:r>
        <w:t xml:space="preserve">   Bad debts    </w:t>
      </w:r>
      <w:r>
        <w:t xml:space="preserve">   Creditor    </w:t>
      </w:r>
      <w:r>
        <w:t xml:space="preserve">   Debtor    </w:t>
      </w:r>
      <w:r>
        <w:t xml:space="preserve">   Credit    </w:t>
      </w:r>
      <w:r>
        <w:t xml:space="preserve">   Debit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</dc:title>
  <dcterms:created xsi:type="dcterms:W3CDTF">2021-10-11T00:33:31Z</dcterms:created>
  <dcterms:modified xsi:type="dcterms:W3CDTF">2021-10-11T00:33:31Z</dcterms:modified>
</cp:coreProperties>
</file>