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Acid/Base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alkaline    </w:t>
      </w:r>
      <w:r>
        <w:t xml:space="preserve">   base    </w:t>
      </w:r>
      <w:r>
        <w:t xml:space="preserve">   beaker    </w:t>
      </w:r>
      <w:r>
        <w:t xml:space="preserve">   buret    </w:t>
      </w:r>
      <w:r>
        <w:t xml:space="preserve">   concentration    </w:t>
      </w:r>
      <w:r>
        <w:t xml:space="preserve">   dilution    </w:t>
      </w:r>
      <w:r>
        <w:t xml:space="preserve">   erlenmeyer flask    </w:t>
      </w:r>
      <w:r>
        <w:t xml:space="preserve">   gas    </w:t>
      </w:r>
      <w:r>
        <w:t xml:space="preserve">   hydrochloric acid    </w:t>
      </w:r>
      <w:r>
        <w:t xml:space="preserve">   liquid    </w:t>
      </w:r>
      <w:r>
        <w:t xml:space="preserve">   liters    </w:t>
      </w:r>
      <w:r>
        <w:t xml:space="preserve">   logarithm    </w:t>
      </w:r>
      <w:r>
        <w:t xml:space="preserve">   molality    </w:t>
      </w:r>
      <w:r>
        <w:t xml:space="preserve">   molarity    </w:t>
      </w:r>
      <w:r>
        <w:t xml:space="preserve">   moles    </w:t>
      </w:r>
      <w:r>
        <w:t xml:space="preserve">   neutral    </w:t>
      </w:r>
      <w:r>
        <w:t xml:space="preserve">   pipette    </w:t>
      </w:r>
      <w:r>
        <w:t xml:space="preserve">   sodium hydroxide    </w:t>
      </w:r>
      <w:r>
        <w:t xml:space="preserve">   solid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titration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Acid/Base</dc:title>
  <dcterms:created xsi:type="dcterms:W3CDTF">2021-10-11T00:34:05Z</dcterms:created>
  <dcterms:modified xsi:type="dcterms:W3CDTF">2021-10-11T00:34:05Z</dcterms:modified>
</cp:coreProperties>
</file>