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 and Alkali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alkali    </w:t>
      </w:r>
      <w:r>
        <w:t xml:space="preserve">   acid    </w:t>
      </w:r>
      <w:r>
        <w:t xml:space="preserve">   fourteen    </w:t>
      </w:r>
      <w:r>
        <w:t xml:space="preserve">   pH scale    </w:t>
      </w:r>
      <w:r>
        <w:t xml:space="preserve">   blood    </w:t>
      </w:r>
      <w:r>
        <w:t xml:space="preserve">   blue    </w:t>
      </w:r>
      <w:r>
        <w:t xml:space="preserve">   neutralisation    </w:t>
      </w:r>
      <w:r>
        <w:t xml:space="preserve">   litmus    </w:t>
      </w:r>
      <w:r>
        <w:t xml:space="preserve">   beetroot    </w:t>
      </w:r>
      <w:r>
        <w:t xml:space="preserve">   neutral    </w:t>
      </w:r>
      <w:r>
        <w:t xml:space="preserve">   sodium hydroxide    </w:t>
      </w:r>
      <w:r>
        <w:t xml:space="preserve">   bleach    </w:t>
      </w:r>
      <w:r>
        <w:t xml:space="preserve">   hydrochloric    </w:t>
      </w:r>
      <w:r>
        <w:t xml:space="preserve">   tea    </w:t>
      </w:r>
      <w:r>
        <w:t xml:space="preserve">   universal    </w:t>
      </w:r>
      <w:r>
        <w:t xml:space="preserve">   water    </w:t>
      </w:r>
      <w:r>
        <w:t xml:space="preserve">   toothpaste    </w:t>
      </w:r>
      <w:r>
        <w:t xml:space="preserve">   vinegar    </w:t>
      </w:r>
      <w:r>
        <w:t xml:space="preserve">   lemon    </w:t>
      </w:r>
      <w:r>
        <w:t xml:space="preserve">   sulphuric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and Alkali</dc:title>
  <dcterms:created xsi:type="dcterms:W3CDTF">2021-10-11T00:34:30Z</dcterms:created>
  <dcterms:modified xsi:type="dcterms:W3CDTF">2021-10-11T00:34:30Z</dcterms:modified>
</cp:coreProperties>
</file>