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Alkalis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bleach    </w:t>
      </w:r>
      <w:r>
        <w:t xml:space="preserve">   tannic    </w:t>
      </w:r>
      <w:r>
        <w:t xml:space="preserve">   toothpaste    </w:t>
      </w:r>
      <w:r>
        <w:t xml:space="preserve">   soap    </w:t>
      </w:r>
      <w:r>
        <w:t xml:space="preserve">   ethanoic    </w:t>
      </w:r>
      <w:r>
        <w:t xml:space="preserve">   citric    </w:t>
      </w:r>
      <w:r>
        <w:t xml:space="preserve">   sulphuric    </w:t>
      </w:r>
      <w:r>
        <w:t xml:space="preserve">   nitric    </w:t>
      </w:r>
      <w:r>
        <w:t xml:space="preserve">   hydrochloric    </w:t>
      </w:r>
      <w:r>
        <w:t xml:space="preserve">   indicator    </w:t>
      </w:r>
      <w:r>
        <w:t xml:space="preserve">   metal oxide    </w:t>
      </w:r>
      <w:r>
        <w:t xml:space="preserve">   litmus    </w:t>
      </w:r>
      <w:r>
        <w:t xml:space="preserve">   alkali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Alkalis</dc:title>
  <dcterms:created xsi:type="dcterms:W3CDTF">2021-10-11T00:34:52Z</dcterms:created>
  <dcterms:modified xsi:type="dcterms:W3CDTF">2021-10-11T00:34:52Z</dcterms:modified>
</cp:coreProperties>
</file>