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natural indicator    </w:t>
      </w:r>
      <w:r>
        <w:t xml:space="preserve">   litmus    </w:t>
      </w:r>
      <w:r>
        <w:t xml:space="preserve">   slippery    </w:t>
      </w:r>
      <w:r>
        <w:t xml:space="preserve">   ions    </w:t>
      </w:r>
      <w:r>
        <w:t xml:space="preserve">   hydroxide    </w:t>
      </w:r>
      <w:r>
        <w:t xml:space="preserve">   weak acid    </w:t>
      </w:r>
      <w:r>
        <w:t xml:space="preserve">   strong acid    </w:t>
      </w:r>
      <w:r>
        <w:t xml:space="preserve">   weak base    </w:t>
      </w:r>
      <w:r>
        <w:t xml:space="preserve">   strong base    </w:t>
      </w:r>
      <w:r>
        <w:t xml:space="preserve">   ph scale    </w:t>
      </w:r>
      <w:r>
        <w:t xml:space="preserve">   ph    </w:t>
      </w:r>
      <w:r>
        <w:t xml:space="preserve">   indicator    </w:t>
      </w:r>
      <w:r>
        <w:t xml:space="preserve">   concentrated    </w:t>
      </w:r>
      <w:r>
        <w:t xml:space="preserve">   diluted    </w:t>
      </w:r>
      <w:r>
        <w:t xml:space="preserve">   bitter    </w:t>
      </w:r>
      <w:r>
        <w:t xml:space="preserve">   sour    </w:t>
      </w:r>
      <w:r>
        <w:t xml:space="preserve">   hydronium    </w:t>
      </w:r>
      <w:r>
        <w:t xml:space="preserve">   corrosive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2021-10-11T00:35:35Z</dcterms:created>
  <dcterms:modified xsi:type="dcterms:W3CDTF">2021-10-11T00:35:35Z</dcterms:modified>
</cp:coreProperties>
</file>