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 and neutrals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base feels ___________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Acids feel ________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__________ use acids and bases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neutral substance that is the most well known is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lemon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all substances are _______ to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Acids taste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_____________ substance, like hydrochloric acid, will eat away most things on which it is spilled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Soap is a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foods and household chemicals can be classified as acids, bases, or neutrals depending on their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________ scale measures how acidic or basic a substance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soluble base is called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Acids and bases are an important group of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and blue _________ paper can be used to test/indicate whether a substance is an acid, a base or a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base tastes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tongue can taste _______ different tastes.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Acids are ____________ to taste or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tastes are salty, sweet, _______ and bitter</w:t>
            </w:r>
          </w:p>
        </w:tc>
      </w:tr>
    </w:tbl>
    <w:p>
      <w:pPr>
        <w:pStyle w:val="WordBankMedium"/>
      </w:pPr>
      <w:r>
        <w:t xml:space="preserve">   four     </w:t>
      </w:r>
      <w:r>
        <w:t xml:space="preserve">   Sour     </w:t>
      </w:r>
      <w:r>
        <w:t xml:space="preserve">   Safe    </w:t>
      </w:r>
      <w:r>
        <w:t xml:space="preserve">   Acid    </w:t>
      </w:r>
      <w:r>
        <w:t xml:space="preserve">   Base    </w:t>
      </w:r>
      <w:r>
        <w:t xml:space="preserve">   Neutral    </w:t>
      </w:r>
      <w:r>
        <w:t xml:space="preserve">   Litmus    </w:t>
      </w:r>
      <w:r>
        <w:t xml:space="preserve">   Bitter    </w:t>
      </w:r>
      <w:r>
        <w:t xml:space="preserve">   Sour    </w:t>
      </w:r>
      <w:r>
        <w:t xml:space="preserve">   Alkaline    </w:t>
      </w:r>
      <w:r>
        <w:t xml:space="preserve">   Dangerous    </w:t>
      </w:r>
      <w:r>
        <w:t xml:space="preserve">   Corrosive    </w:t>
      </w:r>
      <w:r>
        <w:t xml:space="preserve">   pH    </w:t>
      </w:r>
      <w:r>
        <w:t xml:space="preserve">   Chemicals    </w:t>
      </w:r>
      <w:r>
        <w:t xml:space="preserve">   Properties    </w:t>
      </w:r>
      <w:r>
        <w:t xml:space="preserve">   Slippery    </w:t>
      </w:r>
      <w:r>
        <w:t xml:space="preserve">   Bodies     </w:t>
      </w:r>
      <w:r>
        <w:t xml:space="preserve">   Water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 and neutrals </dc:title>
  <dcterms:created xsi:type="dcterms:W3CDTF">2021-10-11T00:35:13Z</dcterms:created>
  <dcterms:modified xsi:type="dcterms:W3CDTF">2021-10-11T00:35:13Z</dcterms:modified>
</cp:coreProperties>
</file>