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Acquaintance with our past!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Hominids    </w:t>
      </w:r>
      <w:r>
        <w:t xml:space="preserve">   Paleolithic    </w:t>
      </w:r>
      <w:r>
        <w:t xml:space="preserve">   Nomads    </w:t>
      </w:r>
      <w:r>
        <w:t xml:space="preserve">   Mesolithic    </w:t>
      </w:r>
      <w:r>
        <w:t xml:space="preserve">   Artefacts    </w:t>
      </w:r>
      <w:r>
        <w:t xml:space="preserve">   Monuments    </w:t>
      </w:r>
      <w:r>
        <w:t xml:space="preserve">   Archaeology    </w:t>
      </w:r>
      <w:r>
        <w:t xml:space="preserve">   Epigraphy    </w:t>
      </w:r>
      <w:r>
        <w:t xml:space="preserve">   Anno Domini    </w:t>
      </w:r>
      <w:r>
        <w:t xml:space="preserve">   Before Christ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Acquaintance with our past!</dc:title>
  <dcterms:created xsi:type="dcterms:W3CDTF">2021-10-11T00:34:50Z</dcterms:created>
  <dcterms:modified xsi:type="dcterms:W3CDTF">2021-10-11T00:34:50Z</dcterms:modified>
</cp:coreProperties>
</file>