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Acromegaly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surgery    </w:t>
      </w:r>
      <w:r>
        <w:t xml:space="preserve">   sanostatin    </w:t>
      </w:r>
      <w:r>
        <w:t xml:space="preserve">   medication    </w:t>
      </w:r>
      <w:r>
        <w:t xml:space="preserve">   sweating    </w:t>
      </w:r>
      <w:r>
        <w:t xml:space="preserve">   adults    </w:t>
      </w:r>
      <w:r>
        <w:t xml:space="preserve">   face    </w:t>
      </w:r>
      <w:r>
        <w:t xml:space="preserve">   feet    </w:t>
      </w:r>
      <w:r>
        <w:t xml:space="preserve">   hands    </w:t>
      </w:r>
      <w:r>
        <w:t xml:space="preserve">   tumor    </w:t>
      </w:r>
      <w:r>
        <w:t xml:space="preserve">   growth hormone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Acromegaly</dc:title>
  <dcterms:created xsi:type="dcterms:W3CDTF">2021-10-11T00:35:00Z</dcterms:created>
  <dcterms:modified xsi:type="dcterms:W3CDTF">2021-10-11T00:35:00Z</dcterms:modified>
</cp:coreProperties>
</file>