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Words 1: Extension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di    </w:t>
      </w:r>
      <w:r>
        <w:t xml:space="preserve">   fei    </w:t>
      </w:r>
      <w:r>
        <w:t xml:space="preserve">   gao    </w:t>
      </w:r>
      <w:r>
        <w:t xml:space="preserve">   kuai    </w:t>
      </w:r>
      <w:r>
        <w:t xml:space="preserve">   man    </w:t>
      </w:r>
      <w:r>
        <w:t xml:space="preserve">   na    </w:t>
      </w:r>
      <w:r>
        <w:t xml:space="preserve">   pa    </w:t>
      </w:r>
      <w:r>
        <w:t xml:space="preserve">   pao    </w:t>
      </w:r>
      <w:r>
        <w:t xml:space="preserve">   tiao    </w:t>
      </w:r>
      <w:r>
        <w:t xml:space="preserve">   zou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 1: Extension Activities</dc:title>
  <dcterms:created xsi:type="dcterms:W3CDTF">2021-10-11T00:36:02Z</dcterms:created>
  <dcterms:modified xsi:type="dcterms:W3CDTF">2021-10-11T00:36:02Z</dcterms:modified>
</cp:coreProperties>
</file>