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 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terrible    </w:t>
      </w:r>
      <w:r>
        <w:t xml:space="preserve">   gullible    </w:t>
      </w:r>
      <w:r>
        <w:t xml:space="preserve">   flexible    </w:t>
      </w:r>
      <w:r>
        <w:t xml:space="preserve">   horrible    </w:t>
      </w:r>
      <w:r>
        <w:t xml:space="preserve">   possible    </w:t>
      </w:r>
      <w:r>
        <w:t xml:space="preserve">   visible    </w:t>
      </w:r>
      <w:r>
        <w:t xml:space="preserve">   incredible    </w:t>
      </w:r>
      <w:r>
        <w:t xml:space="preserve">   collapsible    </w:t>
      </w:r>
      <w:r>
        <w:t xml:space="preserve">   reversible    </w:t>
      </w:r>
      <w:r>
        <w:t xml:space="preserve">   responsible    </w:t>
      </w:r>
      <w:r>
        <w:t xml:space="preserve">   forcible    </w:t>
      </w:r>
      <w:r>
        <w:t xml:space="preserve">   sensible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 ible words</dc:title>
  <dcterms:created xsi:type="dcterms:W3CDTF">2021-10-11T00:36:46Z</dcterms:created>
  <dcterms:modified xsi:type="dcterms:W3CDTF">2021-10-11T00:36:46Z</dcterms:modified>
</cp:coreProperties>
</file>