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A: Aquatic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nutrient rich water moving to surface in a vertical cold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bottom of an aquatic ecosystem is the ____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no photosynthesis occurs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there is no rooted plants farther from shore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perimeter near the river ofter flooded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fresh water meets salt water (coastal)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near-shore area is named the _____ zone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measurement of the amount of salt dissolved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aquatic life gets enough photosynthesis it is referred as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fresh water and land (very productive, natural filtration)</w:t>
            </w:r>
          </w:p>
        </w:tc>
      </w:tr>
    </w:tbl>
    <w:p>
      <w:pPr>
        <w:pStyle w:val="WordBankSmall"/>
      </w:pPr>
      <w:r>
        <w:t xml:space="preserve">   Salinity    </w:t>
      </w:r>
      <w:r>
        <w:t xml:space="preserve">   photic zone    </w:t>
      </w:r>
      <w:r>
        <w:t xml:space="preserve">   aphotic zone    </w:t>
      </w:r>
      <w:r>
        <w:t xml:space="preserve">   benthic    </w:t>
      </w:r>
      <w:r>
        <w:t xml:space="preserve">   littoral    </w:t>
      </w:r>
      <w:r>
        <w:t xml:space="preserve">   limnetic zone    </w:t>
      </w:r>
      <w:r>
        <w:t xml:space="preserve">   flood plain    </w:t>
      </w:r>
      <w:r>
        <w:t xml:space="preserve">   wetlands    </w:t>
      </w:r>
      <w:r>
        <w:t xml:space="preserve">   estuaries    </w:t>
      </w:r>
      <w:r>
        <w:t xml:space="preserve">   upwelling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A: Aquatic Ecosystem</dc:title>
  <dcterms:created xsi:type="dcterms:W3CDTF">2021-10-11T00:36:33Z</dcterms:created>
  <dcterms:modified xsi:type="dcterms:W3CDTF">2021-10-11T00:36:33Z</dcterms:modified>
</cp:coreProperties>
</file>