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tongues of fire    </w:t>
      </w:r>
      <w:r>
        <w:t xml:space="preserve">   Matthias    </w:t>
      </w:r>
      <w:r>
        <w:t xml:space="preserve">   upper room    </w:t>
      </w:r>
      <w:r>
        <w:t xml:space="preserve">   mount of olives    </w:t>
      </w:r>
      <w:r>
        <w:t xml:space="preserve">   Jesus    </w:t>
      </w:r>
      <w:r>
        <w:t xml:space="preserve">   ascended    </w:t>
      </w:r>
      <w:r>
        <w:t xml:space="preserve">   cloud    </w:t>
      </w:r>
      <w:r>
        <w:t xml:space="preserve">   Holy Spirit    </w:t>
      </w:r>
      <w:r>
        <w:t xml:space="preserve">   Helper    </w:t>
      </w:r>
      <w:r>
        <w:t xml:space="preserve">   Comforter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 &amp; 2</dc:title>
  <dcterms:created xsi:type="dcterms:W3CDTF">2021-10-11T00:36:15Z</dcterms:created>
  <dcterms:modified xsi:type="dcterms:W3CDTF">2021-10-11T00:36:15Z</dcterms:modified>
</cp:coreProperties>
</file>