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2:40-47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Distributing    </w:t>
      </w:r>
      <w:r>
        <w:t xml:space="preserve">   Generous    </w:t>
      </w:r>
      <w:r>
        <w:t xml:space="preserve">   Temple    </w:t>
      </w:r>
      <w:r>
        <w:t xml:space="preserve">   Apostles    </w:t>
      </w:r>
      <w:r>
        <w:t xml:space="preserve">   Evangelism    </w:t>
      </w:r>
      <w:r>
        <w:t xml:space="preserve">   Bible    </w:t>
      </w:r>
      <w:r>
        <w:t xml:space="preserve">   Devoted    </w:t>
      </w:r>
      <w:r>
        <w:t xml:space="preserve">   Baptism    </w:t>
      </w:r>
      <w:r>
        <w:t xml:space="preserve">   Together    </w:t>
      </w:r>
      <w:r>
        <w:t xml:space="preserve">   Prayer    </w:t>
      </w:r>
      <w:r>
        <w:t xml:space="preserve">   Bread    </w:t>
      </w:r>
      <w:r>
        <w:t xml:space="preserve">   Fellowship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2:40-47</dc:title>
  <dcterms:created xsi:type="dcterms:W3CDTF">2022-01-28T03:43:47Z</dcterms:created>
  <dcterms:modified xsi:type="dcterms:W3CDTF">2022-01-28T03:43:47Z</dcterms:modified>
</cp:coreProperties>
</file>