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to describe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expensive    </w:t>
      </w:r>
      <w:r>
        <w:t xml:space="preserve">   convenient    </w:t>
      </w:r>
      <w:r>
        <w:t xml:space="preserve">   modern    </w:t>
      </w:r>
      <w:r>
        <w:t xml:space="preserve">   stylish    </w:t>
      </w:r>
      <w:r>
        <w:t xml:space="preserve">   practical    </w:t>
      </w:r>
      <w:r>
        <w:t xml:space="preserve">   efficient    </w:t>
      </w:r>
      <w:r>
        <w:t xml:space="preserve">   innovative    </w:t>
      </w:r>
      <w:r>
        <w:t xml:space="preserve">   revolutionary    </w:t>
      </w:r>
      <w:r>
        <w:t xml:space="preserve">   handmade    </w:t>
      </w:r>
      <w:r>
        <w:t xml:space="preserve">   economical    </w:t>
      </w:r>
      <w:r>
        <w:t xml:space="preserve">   durable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quality</dc:title>
  <dcterms:created xsi:type="dcterms:W3CDTF">2021-10-11T00:39:32Z</dcterms:created>
  <dcterms:modified xsi:type="dcterms:W3CDTF">2021-10-11T00:39:32Z</dcterms:modified>
</cp:coreProperties>
</file>