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moody    </w:t>
      </w:r>
      <w:r>
        <w:t xml:space="preserve">   confusing    </w:t>
      </w:r>
      <w:r>
        <w:t xml:space="preserve">   muscle    </w:t>
      </w:r>
      <w:r>
        <w:t xml:space="preserve">   shoulders    </w:t>
      </w:r>
      <w:r>
        <w:t xml:space="preserve">   hairy    </w:t>
      </w:r>
      <w:r>
        <w:t xml:space="preserve">   menstruation    </w:t>
      </w:r>
      <w:r>
        <w:t xml:space="preserve">   periods    </w:t>
      </w:r>
      <w:r>
        <w:t xml:space="preserve">   hips    </w:t>
      </w:r>
      <w:r>
        <w:t xml:space="preserve">   deep voice    </w:t>
      </w:r>
      <w:r>
        <w:t xml:space="preserve">   spots    </w:t>
      </w:r>
      <w:r>
        <w:t xml:space="preserve">   growth    </w:t>
      </w:r>
      <w:r>
        <w:t xml:space="preserve">   hormones    </w:t>
      </w:r>
      <w:r>
        <w:t xml:space="preserve">   puberty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2021-10-11T00:39:32Z</dcterms:created>
  <dcterms:modified xsi:type="dcterms:W3CDTF">2021-10-11T00:39:32Z</dcterms:modified>
</cp:coreProperties>
</file>